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684" w:rsidRPr="00B46150" w:rsidRDefault="00A45B17" w:rsidP="00B46150">
      <w:pPr>
        <w:jc w:val="center"/>
        <w:rPr>
          <w:rFonts w:asciiTheme="majorBidi" w:hAnsiTheme="majorBidi" w:cstheme="majorBidi"/>
          <w:sz w:val="32"/>
          <w:szCs w:val="32"/>
        </w:rPr>
      </w:pPr>
      <w:r w:rsidRPr="00B46150">
        <w:rPr>
          <w:rFonts w:asciiTheme="majorBidi" w:hAnsiTheme="majorBidi" w:cstheme="majorBidi"/>
          <w:sz w:val="32"/>
          <w:szCs w:val="32"/>
        </w:rPr>
        <w:t>Arabic and Islamic Education in Nigeria: Problems and Prospects</w:t>
      </w:r>
    </w:p>
    <w:p w:rsidR="00B46150" w:rsidRDefault="00B46150" w:rsidP="001A5BF0">
      <w:pPr>
        <w:jc w:val="both"/>
        <w:rPr>
          <w:rFonts w:asciiTheme="majorBidi" w:hAnsiTheme="majorBidi" w:cstheme="majorBidi"/>
          <w:sz w:val="28"/>
          <w:szCs w:val="28"/>
        </w:rPr>
      </w:pPr>
    </w:p>
    <w:p w:rsidR="00B46150" w:rsidRPr="00100AB2" w:rsidRDefault="00B46150" w:rsidP="001A5BF0">
      <w:pPr>
        <w:jc w:val="both"/>
        <w:rPr>
          <w:rFonts w:asciiTheme="majorBidi" w:hAnsiTheme="majorBidi" w:cstheme="majorBidi"/>
          <w:sz w:val="28"/>
          <w:szCs w:val="28"/>
        </w:rPr>
      </w:pPr>
    </w:p>
    <w:p w:rsidR="00F95469" w:rsidRDefault="00F95469" w:rsidP="00F95469">
      <w:pPr>
        <w:jc w:val="center"/>
        <w:rPr>
          <w:rFonts w:asciiTheme="majorBidi" w:hAnsiTheme="majorBidi" w:cstheme="majorBidi"/>
          <w:b/>
          <w:bCs/>
          <w:sz w:val="28"/>
          <w:szCs w:val="28"/>
        </w:rPr>
      </w:pPr>
      <w:r w:rsidRPr="00100AB2">
        <w:rPr>
          <w:rFonts w:asciiTheme="majorBidi" w:hAnsiTheme="majorBidi" w:cstheme="majorBidi"/>
          <w:b/>
          <w:bCs/>
          <w:sz w:val="28"/>
          <w:szCs w:val="28"/>
        </w:rPr>
        <w:t>By:</w:t>
      </w:r>
    </w:p>
    <w:p w:rsidR="00B46150" w:rsidRDefault="00B46150" w:rsidP="00F95469">
      <w:pPr>
        <w:jc w:val="center"/>
        <w:rPr>
          <w:rFonts w:asciiTheme="majorBidi" w:hAnsiTheme="majorBidi" w:cstheme="majorBidi"/>
          <w:b/>
          <w:bCs/>
          <w:sz w:val="28"/>
          <w:szCs w:val="28"/>
        </w:rPr>
      </w:pPr>
    </w:p>
    <w:p w:rsidR="00B46150" w:rsidRPr="00100AB2" w:rsidRDefault="00B46150" w:rsidP="00F95469">
      <w:pPr>
        <w:jc w:val="center"/>
        <w:rPr>
          <w:rFonts w:asciiTheme="majorBidi" w:hAnsiTheme="majorBidi" w:cstheme="majorBidi"/>
          <w:b/>
          <w:bCs/>
          <w:sz w:val="28"/>
          <w:szCs w:val="28"/>
        </w:rPr>
      </w:pPr>
    </w:p>
    <w:p w:rsidR="00AC2574" w:rsidRDefault="00F95469" w:rsidP="00F95469">
      <w:pPr>
        <w:jc w:val="center"/>
        <w:rPr>
          <w:rFonts w:asciiTheme="majorBidi" w:hAnsiTheme="majorBidi" w:cstheme="majorBidi"/>
          <w:sz w:val="28"/>
          <w:szCs w:val="28"/>
        </w:rPr>
      </w:pPr>
      <w:r w:rsidRPr="00100AB2">
        <w:rPr>
          <w:rFonts w:asciiTheme="majorBidi" w:hAnsiTheme="majorBidi" w:cstheme="majorBidi"/>
          <w:sz w:val="28"/>
          <w:szCs w:val="28"/>
        </w:rPr>
        <w:t xml:space="preserve">Hamzat, Shittu Atunise                                                                                                        Department of Arabic </w:t>
      </w:r>
    </w:p>
    <w:p w:rsidR="00F95469" w:rsidRPr="00100AB2" w:rsidRDefault="00AC2574" w:rsidP="00F95469">
      <w:pPr>
        <w:jc w:val="center"/>
        <w:rPr>
          <w:rFonts w:asciiTheme="majorBidi" w:hAnsiTheme="majorBidi" w:cstheme="majorBidi"/>
          <w:sz w:val="28"/>
          <w:szCs w:val="28"/>
        </w:rPr>
      </w:pPr>
      <w:r w:rsidRPr="00100AB2">
        <w:rPr>
          <w:rFonts w:asciiTheme="majorBidi" w:hAnsiTheme="majorBidi" w:cstheme="majorBidi"/>
          <w:sz w:val="28"/>
          <w:szCs w:val="28"/>
        </w:rPr>
        <w:t>Adamu Augie College of Education, Argungu, Kebbi State, Nigeria</w:t>
      </w:r>
      <w:r w:rsidR="00F95469" w:rsidRPr="00100AB2">
        <w:rPr>
          <w:rFonts w:asciiTheme="majorBidi" w:hAnsiTheme="majorBidi" w:cstheme="majorBidi"/>
          <w:sz w:val="28"/>
          <w:szCs w:val="28"/>
        </w:rPr>
        <w:t xml:space="preserve">                                                                           +2348030819169; +2348091609813; shittuhamzat@yahoo.com  </w:t>
      </w:r>
    </w:p>
    <w:p w:rsidR="00F95469" w:rsidRPr="00100AB2" w:rsidRDefault="00F95469" w:rsidP="00F95469">
      <w:pPr>
        <w:jc w:val="center"/>
        <w:rPr>
          <w:rFonts w:asciiTheme="majorBidi" w:hAnsiTheme="majorBidi" w:cstheme="majorBidi"/>
          <w:sz w:val="28"/>
          <w:szCs w:val="28"/>
        </w:rPr>
      </w:pPr>
      <w:r w:rsidRPr="00100AB2">
        <w:rPr>
          <w:rFonts w:asciiTheme="majorBidi" w:hAnsiTheme="majorBidi" w:cstheme="majorBidi"/>
          <w:sz w:val="28"/>
          <w:szCs w:val="28"/>
        </w:rPr>
        <w:t>And</w:t>
      </w:r>
    </w:p>
    <w:p w:rsidR="00F95469" w:rsidRDefault="00AC2574" w:rsidP="00F95469">
      <w:pPr>
        <w:jc w:val="center"/>
        <w:rPr>
          <w:rFonts w:asciiTheme="majorBidi" w:hAnsiTheme="majorBidi" w:cstheme="majorBidi"/>
          <w:sz w:val="28"/>
          <w:szCs w:val="28"/>
        </w:rPr>
      </w:pPr>
      <w:r>
        <w:rPr>
          <w:rFonts w:asciiTheme="majorBidi" w:hAnsiTheme="majorBidi" w:cstheme="majorBidi"/>
          <w:sz w:val="28"/>
          <w:szCs w:val="28"/>
        </w:rPr>
        <w:t xml:space="preserve">Ibrahim, </w:t>
      </w:r>
      <w:r w:rsidR="00F95469" w:rsidRPr="00100AB2">
        <w:rPr>
          <w:rFonts w:asciiTheme="majorBidi" w:hAnsiTheme="majorBidi" w:cstheme="majorBidi"/>
          <w:sz w:val="28"/>
          <w:szCs w:val="28"/>
        </w:rPr>
        <w:t>Bala</w:t>
      </w:r>
      <w:r w:rsidR="00100AB2" w:rsidRPr="00100AB2">
        <w:rPr>
          <w:rFonts w:asciiTheme="majorBidi" w:hAnsiTheme="majorBidi" w:cstheme="majorBidi"/>
          <w:sz w:val="28"/>
          <w:szCs w:val="28"/>
        </w:rPr>
        <w:t xml:space="preserve"> </w:t>
      </w:r>
      <w:r w:rsidR="00F95469" w:rsidRPr="00100AB2">
        <w:rPr>
          <w:rFonts w:asciiTheme="majorBidi" w:hAnsiTheme="majorBidi" w:cstheme="majorBidi"/>
          <w:sz w:val="28"/>
          <w:szCs w:val="28"/>
        </w:rPr>
        <w:t>Ka’oje                                                                                                        Department of Islamic Studies                                                                                                                                                                                                     Adamu Augie College of Education, Argungu, Kebbi State, Nigeria</w:t>
      </w:r>
      <w:r w:rsidR="00EE12FF">
        <w:rPr>
          <w:rFonts w:asciiTheme="majorBidi" w:hAnsiTheme="majorBidi" w:cstheme="majorBidi"/>
          <w:sz w:val="28"/>
          <w:szCs w:val="28"/>
        </w:rPr>
        <w:t xml:space="preserve"> +2348032317024</w:t>
      </w:r>
    </w:p>
    <w:p w:rsidR="00AC2574" w:rsidRDefault="00AC2574" w:rsidP="00F95469">
      <w:pPr>
        <w:jc w:val="center"/>
        <w:rPr>
          <w:rFonts w:asciiTheme="majorBidi" w:hAnsiTheme="majorBidi" w:cstheme="majorBidi"/>
          <w:sz w:val="28"/>
          <w:szCs w:val="28"/>
        </w:rPr>
      </w:pPr>
    </w:p>
    <w:p w:rsidR="00B46150" w:rsidRDefault="00B46150" w:rsidP="00F95469">
      <w:pPr>
        <w:jc w:val="center"/>
        <w:rPr>
          <w:rFonts w:asciiTheme="majorBidi" w:hAnsiTheme="majorBidi" w:cstheme="majorBidi"/>
          <w:sz w:val="28"/>
          <w:szCs w:val="28"/>
        </w:rPr>
      </w:pPr>
    </w:p>
    <w:p w:rsidR="00B46150" w:rsidRDefault="00B46150" w:rsidP="00F95469">
      <w:pPr>
        <w:jc w:val="center"/>
        <w:rPr>
          <w:rFonts w:asciiTheme="majorBidi" w:hAnsiTheme="majorBidi" w:cstheme="majorBidi"/>
          <w:sz w:val="28"/>
          <w:szCs w:val="28"/>
        </w:rPr>
      </w:pPr>
    </w:p>
    <w:p w:rsidR="00B46150" w:rsidRDefault="00B46150" w:rsidP="00F95469">
      <w:pPr>
        <w:jc w:val="center"/>
        <w:rPr>
          <w:rFonts w:asciiTheme="majorBidi" w:hAnsiTheme="majorBidi" w:cstheme="majorBidi"/>
          <w:sz w:val="28"/>
          <w:szCs w:val="28"/>
        </w:rPr>
      </w:pPr>
    </w:p>
    <w:p w:rsidR="00B46150" w:rsidRDefault="00B46150" w:rsidP="00F95469">
      <w:pPr>
        <w:jc w:val="center"/>
        <w:rPr>
          <w:rFonts w:asciiTheme="majorBidi" w:hAnsiTheme="majorBidi" w:cstheme="majorBidi"/>
          <w:sz w:val="28"/>
          <w:szCs w:val="28"/>
        </w:rPr>
      </w:pPr>
    </w:p>
    <w:p w:rsidR="00B46150" w:rsidRDefault="00B46150" w:rsidP="00B46150">
      <w:pPr>
        <w:rPr>
          <w:rFonts w:asciiTheme="majorBidi" w:hAnsiTheme="majorBidi" w:cstheme="majorBidi"/>
          <w:sz w:val="28"/>
          <w:szCs w:val="28"/>
        </w:rPr>
      </w:pPr>
    </w:p>
    <w:p w:rsidR="00B46150" w:rsidRDefault="00AC2574" w:rsidP="00B46150">
      <w:pPr>
        <w:jc w:val="center"/>
        <w:rPr>
          <w:rFonts w:asciiTheme="majorBidi" w:hAnsiTheme="majorBidi" w:cstheme="majorBidi"/>
          <w:sz w:val="28"/>
          <w:szCs w:val="28"/>
        </w:rPr>
      </w:pPr>
      <w:r>
        <w:rPr>
          <w:rFonts w:asciiTheme="majorBidi" w:hAnsiTheme="majorBidi" w:cstheme="majorBidi"/>
          <w:sz w:val="28"/>
          <w:szCs w:val="28"/>
        </w:rPr>
        <w:t xml:space="preserve">Being </w:t>
      </w:r>
      <w:r w:rsidR="00B46150">
        <w:rPr>
          <w:rFonts w:asciiTheme="majorBidi" w:hAnsiTheme="majorBidi" w:cstheme="majorBidi"/>
          <w:sz w:val="28"/>
          <w:szCs w:val="28"/>
        </w:rPr>
        <w:t>a Paper P</w:t>
      </w:r>
      <w:r>
        <w:rPr>
          <w:rFonts w:asciiTheme="majorBidi" w:hAnsiTheme="majorBidi" w:cstheme="majorBidi"/>
          <w:sz w:val="28"/>
          <w:szCs w:val="28"/>
        </w:rPr>
        <w:t>resented at</w:t>
      </w:r>
      <w:r w:rsidR="00B46150">
        <w:rPr>
          <w:rFonts w:asciiTheme="majorBidi" w:hAnsiTheme="majorBidi" w:cstheme="majorBidi"/>
          <w:sz w:val="28"/>
          <w:szCs w:val="28"/>
        </w:rPr>
        <w:t xml:space="preserve"> the International Conference Organized in Respect of Prof. M. S. Zahradeen, at Abdullahi Musa Hall, Bayero University, Kano</w:t>
      </w:r>
    </w:p>
    <w:p w:rsidR="00B46150" w:rsidRDefault="00B46150" w:rsidP="00B46150">
      <w:pPr>
        <w:jc w:val="center"/>
        <w:rPr>
          <w:rFonts w:asciiTheme="majorBidi" w:hAnsiTheme="majorBidi" w:cstheme="majorBidi"/>
          <w:sz w:val="28"/>
          <w:szCs w:val="28"/>
        </w:rPr>
      </w:pPr>
      <w:r>
        <w:rPr>
          <w:rFonts w:asciiTheme="majorBidi" w:hAnsiTheme="majorBidi" w:cstheme="majorBidi"/>
          <w:sz w:val="28"/>
          <w:szCs w:val="28"/>
        </w:rPr>
        <w:t>Between 14</w:t>
      </w:r>
      <w:r w:rsidRPr="00B46150">
        <w:rPr>
          <w:rFonts w:asciiTheme="majorBidi" w:hAnsiTheme="majorBidi" w:cstheme="majorBidi"/>
          <w:sz w:val="28"/>
          <w:szCs w:val="28"/>
          <w:vertAlign w:val="superscript"/>
        </w:rPr>
        <w:t>th</w:t>
      </w:r>
      <w:r>
        <w:rPr>
          <w:rFonts w:asciiTheme="majorBidi" w:hAnsiTheme="majorBidi" w:cstheme="majorBidi"/>
          <w:sz w:val="28"/>
          <w:szCs w:val="28"/>
        </w:rPr>
        <w:t xml:space="preserve"> – 18</w:t>
      </w:r>
      <w:r w:rsidRPr="00B46150">
        <w:rPr>
          <w:rFonts w:asciiTheme="majorBidi" w:hAnsiTheme="majorBidi" w:cstheme="majorBidi"/>
          <w:sz w:val="28"/>
          <w:szCs w:val="28"/>
          <w:vertAlign w:val="superscript"/>
        </w:rPr>
        <w:t>th</w:t>
      </w:r>
      <w:r>
        <w:rPr>
          <w:rFonts w:asciiTheme="majorBidi" w:hAnsiTheme="majorBidi" w:cstheme="majorBidi"/>
          <w:sz w:val="28"/>
          <w:szCs w:val="28"/>
        </w:rPr>
        <w:t xml:space="preserve"> may, 2015 </w:t>
      </w:r>
    </w:p>
    <w:p w:rsidR="00B46150" w:rsidRDefault="00B46150" w:rsidP="00B46150">
      <w:pPr>
        <w:jc w:val="center"/>
        <w:rPr>
          <w:rFonts w:asciiTheme="majorBidi" w:hAnsiTheme="majorBidi" w:cstheme="majorBidi"/>
          <w:sz w:val="28"/>
          <w:szCs w:val="28"/>
        </w:rPr>
      </w:pPr>
    </w:p>
    <w:p w:rsidR="00B46150" w:rsidRPr="00100AB2" w:rsidRDefault="00B46150" w:rsidP="00B46150">
      <w:pPr>
        <w:jc w:val="center"/>
        <w:rPr>
          <w:rFonts w:asciiTheme="majorBidi" w:hAnsiTheme="majorBidi" w:cstheme="majorBidi"/>
          <w:sz w:val="28"/>
          <w:szCs w:val="28"/>
        </w:rPr>
      </w:pPr>
    </w:p>
    <w:p w:rsidR="00A45B17" w:rsidRPr="00100AB2" w:rsidRDefault="00A45B17">
      <w:pPr>
        <w:rPr>
          <w:rFonts w:asciiTheme="majorBidi" w:hAnsiTheme="majorBidi" w:cstheme="majorBidi"/>
          <w:b/>
          <w:bCs/>
          <w:sz w:val="28"/>
          <w:szCs w:val="28"/>
        </w:rPr>
      </w:pPr>
      <w:r w:rsidRPr="00100AB2">
        <w:rPr>
          <w:rFonts w:asciiTheme="majorBidi" w:hAnsiTheme="majorBidi" w:cstheme="majorBidi"/>
          <w:b/>
          <w:bCs/>
          <w:sz w:val="28"/>
          <w:szCs w:val="28"/>
        </w:rPr>
        <w:lastRenderedPageBreak/>
        <w:t>Abstract</w:t>
      </w:r>
    </w:p>
    <w:p w:rsidR="00F95469" w:rsidRPr="00100AB2" w:rsidRDefault="00A45B17" w:rsidP="0029295D">
      <w:pPr>
        <w:jc w:val="both"/>
        <w:rPr>
          <w:rFonts w:asciiTheme="majorBidi" w:hAnsiTheme="majorBidi" w:cstheme="majorBidi"/>
          <w:sz w:val="28"/>
          <w:szCs w:val="28"/>
        </w:rPr>
      </w:pPr>
      <w:r w:rsidRPr="00100AB2">
        <w:rPr>
          <w:rFonts w:asciiTheme="majorBidi" w:hAnsiTheme="majorBidi" w:cstheme="majorBidi"/>
          <w:sz w:val="28"/>
          <w:szCs w:val="28"/>
        </w:rPr>
        <w:t xml:space="preserve">Arabic and Islamic education has been </w:t>
      </w:r>
      <w:r w:rsidR="0029295D">
        <w:rPr>
          <w:rFonts w:asciiTheme="majorBidi" w:hAnsiTheme="majorBidi" w:cstheme="majorBidi"/>
          <w:sz w:val="28"/>
          <w:szCs w:val="28"/>
        </w:rPr>
        <w:t>in practice,</w:t>
      </w:r>
      <w:r w:rsidRPr="00100AB2">
        <w:rPr>
          <w:rFonts w:asciiTheme="majorBidi" w:hAnsiTheme="majorBidi" w:cstheme="majorBidi"/>
          <w:sz w:val="28"/>
          <w:szCs w:val="28"/>
        </w:rPr>
        <w:t xml:space="preserve"> in Nigeria</w:t>
      </w:r>
      <w:r w:rsidR="0029295D">
        <w:rPr>
          <w:rFonts w:asciiTheme="majorBidi" w:hAnsiTheme="majorBidi" w:cstheme="majorBidi"/>
          <w:sz w:val="28"/>
          <w:szCs w:val="28"/>
        </w:rPr>
        <w:t>,</w:t>
      </w:r>
      <w:r w:rsidRPr="00100AB2">
        <w:rPr>
          <w:rFonts w:asciiTheme="majorBidi" w:hAnsiTheme="majorBidi" w:cstheme="majorBidi"/>
          <w:sz w:val="28"/>
          <w:szCs w:val="28"/>
        </w:rPr>
        <w:t xml:space="preserve"> before the arrival of </w:t>
      </w:r>
      <w:r w:rsidR="004F4064" w:rsidRPr="00100AB2">
        <w:rPr>
          <w:rFonts w:asciiTheme="majorBidi" w:hAnsiTheme="majorBidi" w:cstheme="majorBidi"/>
          <w:sz w:val="28"/>
          <w:szCs w:val="28"/>
        </w:rPr>
        <w:t xml:space="preserve">the </w:t>
      </w:r>
      <w:r w:rsidRPr="00100AB2">
        <w:rPr>
          <w:rFonts w:asciiTheme="majorBidi" w:hAnsiTheme="majorBidi" w:cstheme="majorBidi"/>
          <w:sz w:val="28"/>
          <w:szCs w:val="28"/>
        </w:rPr>
        <w:t>colonial masters</w:t>
      </w:r>
      <w:r w:rsidR="0029295D">
        <w:rPr>
          <w:rFonts w:asciiTheme="majorBidi" w:hAnsiTheme="majorBidi" w:cstheme="majorBidi"/>
          <w:sz w:val="28"/>
          <w:szCs w:val="28"/>
        </w:rPr>
        <w:t xml:space="preserve"> with their system of education</w:t>
      </w:r>
      <w:r w:rsidRPr="00100AB2">
        <w:rPr>
          <w:rFonts w:asciiTheme="majorBidi" w:hAnsiTheme="majorBidi" w:cstheme="majorBidi"/>
          <w:sz w:val="28"/>
          <w:szCs w:val="28"/>
        </w:rPr>
        <w:t>.</w:t>
      </w:r>
      <w:r w:rsidR="00251C16">
        <w:rPr>
          <w:rFonts w:asciiTheme="majorBidi" w:hAnsiTheme="majorBidi" w:cstheme="majorBidi"/>
          <w:sz w:val="28"/>
          <w:szCs w:val="28"/>
        </w:rPr>
        <w:t xml:space="preserve"> Islam placed a high premium on education and therefore</w:t>
      </w:r>
      <w:r w:rsidR="00CE1A6F">
        <w:rPr>
          <w:rFonts w:asciiTheme="majorBidi" w:hAnsiTheme="majorBidi" w:cstheme="majorBidi"/>
          <w:sz w:val="28"/>
          <w:szCs w:val="28"/>
        </w:rPr>
        <w:t>,</w:t>
      </w:r>
      <w:r w:rsidR="00251C16">
        <w:rPr>
          <w:rFonts w:asciiTheme="majorBidi" w:hAnsiTheme="majorBidi" w:cstheme="majorBidi"/>
          <w:sz w:val="28"/>
          <w:szCs w:val="28"/>
        </w:rPr>
        <w:t xml:space="preserve"> enjoyed a long and rich intellectual tradition.</w:t>
      </w:r>
      <w:r w:rsidRPr="00100AB2">
        <w:rPr>
          <w:rFonts w:asciiTheme="majorBidi" w:hAnsiTheme="majorBidi" w:cstheme="majorBidi"/>
          <w:sz w:val="28"/>
          <w:szCs w:val="28"/>
        </w:rPr>
        <w:t xml:space="preserve"> It has been the education being passed across especially </w:t>
      </w:r>
      <w:r w:rsidR="004F4064" w:rsidRPr="00100AB2">
        <w:rPr>
          <w:rFonts w:asciiTheme="majorBidi" w:hAnsiTheme="majorBidi" w:cstheme="majorBidi"/>
          <w:sz w:val="28"/>
          <w:szCs w:val="28"/>
        </w:rPr>
        <w:t>during and</w:t>
      </w:r>
      <w:r w:rsidRPr="00100AB2">
        <w:rPr>
          <w:rFonts w:asciiTheme="majorBidi" w:hAnsiTheme="majorBidi" w:cstheme="majorBidi"/>
          <w:sz w:val="28"/>
          <w:szCs w:val="28"/>
        </w:rPr>
        <w:t xml:space="preserve"> after the Islamic revolt of Sheikh Uthman bn fodio, Sokoto. </w:t>
      </w:r>
      <w:r w:rsidR="004F4064" w:rsidRPr="00100AB2">
        <w:rPr>
          <w:rFonts w:asciiTheme="majorBidi" w:hAnsiTheme="majorBidi" w:cstheme="majorBidi"/>
          <w:sz w:val="28"/>
          <w:szCs w:val="28"/>
        </w:rPr>
        <w:t>Recently</w:t>
      </w:r>
      <w:r w:rsidRPr="00100AB2">
        <w:rPr>
          <w:rFonts w:asciiTheme="majorBidi" w:hAnsiTheme="majorBidi" w:cstheme="majorBidi"/>
          <w:sz w:val="28"/>
          <w:szCs w:val="28"/>
        </w:rPr>
        <w:t>,</w:t>
      </w:r>
      <w:r w:rsidR="0029295D">
        <w:rPr>
          <w:rFonts w:asciiTheme="majorBidi" w:hAnsiTheme="majorBidi" w:cstheme="majorBidi"/>
          <w:sz w:val="28"/>
          <w:szCs w:val="28"/>
        </w:rPr>
        <w:t xml:space="preserve"> this system of</w:t>
      </w:r>
      <w:r w:rsidR="004F4064" w:rsidRPr="00100AB2">
        <w:rPr>
          <w:rFonts w:asciiTheme="majorBidi" w:hAnsiTheme="majorBidi" w:cstheme="majorBidi"/>
          <w:sz w:val="28"/>
          <w:szCs w:val="28"/>
        </w:rPr>
        <w:t xml:space="preserve"> education is found in the midst of </w:t>
      </w:r>
      <w:r w:rsidRPr="00100AB2">
        <w:rPr>
          <w:rFonts w:asciiTheme="majorBidi" w:hAnsiTheme="majorBidi" w:cstheme="majorBidi"/>
          <w:sz w:val="28"/>
          <w:szCs w:val="28"/>
        </w:rPr>
        <w:t xml:space="preserve">hindrances that </w:t>
      </w:r>
      <w:r w:rsidR="00C71512" w:rsidRPr="00100AB2">
        <w:rPr>
          <w:rFonts w:asciiTheme="majorBidi" w:hAnsiTheme="majorBidi" w:cstheme="majorBidi"/>
          <w:sz w:val="28"/>
          <w:szCs w:val="28"/>
        </w:rPr>
        <w:t>stand against it</w:t>
      </w:r>
      <w:r w:rsidR="00365594">
        <w:rPr>
          <w:rFonts w:asciiTheme="majorBidi" w:hAnsiTheme="majorBidi" w:cstheme="majorBidi"/>
          <w:sz w:val="28"/>
          <w:szCs w:val="28"/>
        </w:rPr>
        <w:t>,</w:t>
      </w:r>
      <w:r w:rsidR="00C71512" w:rsidRPr="00100AB2">
        <w:rPr>
          <w:rFonts w:asciiTheme="majorBidi" w:hAnsiTheme="majorBidi" w:cstheme="majorBidi"/>
          <w:sz w:val="28"/>
          <w:szCs w:val="28"/>
        </w:rPr>
        <w:t xml:space="preserve"> </w:t>
      </w:r>
      <w:r w:rsidR="00CE1A6F">
        <w:rPr>
          <w:rFonts w:asciiTheme="majorBidi" w:hAnsiTheme="majorBidi" w:cstheme="majorBidi"/>
          <w:sz w:val="28"/>
          <w:szCs w:val="28"/>
        </w:rPr>
        <w:t>such that</w:t>
      </w:r>
      <w:r w:rsidR="00365594">
        <w:rPr>
          <w:rFonts w:asciiTheme="majorBidi" w:hAnsiTheme="majorBidi" w:cstheme="majorBidi"/>
          <w:sz w:val="28"/>
          <w:szCs w:val="28"/>
        </w:rPr>
        <w:t>,</w:t>
      </w:r>
      <w:r w:rsidR="00CE1A6F">
        <w:rPr>
          <w:rFonts w:asciiTheme="majorBidi" w:hAnsiTheme="majorBidi" w:cstheme="majorBidi"/>
          <w:sz w:val="28"/>
          <w:szCs w:val="28"/>
        </w:rPr>
        <w:t xml:space="preserve"> the education cannot function as it was before</w:t>
      </w:r>
      <w:r w:rsidR="004F4064" w:rsidRPr="00100AB2">
        <w:rPr>
          <w:rFonts w:asciiTheme="majorBidi" w:hAnsiTheme="majorBidi" w:cstheme="majorBidi"/>
          <w:sz w:val="28"/>
          <w:szCs w:val="28"/>
        </w:rPr>
        <w:t>. Thus, this paper examines the problems of this education in Nigeria</w:t>
      </w:r>
      <w:r w:rsidR="00787DF3">
        <w:rPr>
          <w:rFonts w:asciiTheme="majorBidi" w:hAnsiTheme="majorBidi" w:cstheme="majorBidi"/>
          <w:sz w:val="28"/>
          <w:szCs w:val="28"/>
        </w:rPr>
        <w:t>,</w:t>
      </w:r>
      <w:r w:rsidR="004F4064" w:rsidRPr="00100AB2">
        <w:rPr>
          <w:rFonts w:asciiTheme="majorBidi" w:hAnsiTheme="majorBidi" w:cstheme="majorBidi"/>
          <w:sz w:val="28"/>
          <w:szCs w:val="28"/>
        </w:rPr>
        <w:t xml:space="preserve"> and proffers solution to them.</w:t>
      </w:r>
      <w:r w:rsidR="007C4674" w:rsidRPr="00100AB2">
        <w:rPr>
          <w:rFonts w:asciiTheme="majorBidi" w:hAnsiTheme="majorBidi" w:cstheme="majorBidi"/>
          <w:sz w:val="28"/>
          <w:szCs w:val="28"/>
        </w:rPr>
        <w:t xml:space="preserve"> </w:t>
      </w:r>
    </w:p>
    <w:p w:rsidR="00F95469" w:rsidRPr="00100AB2" w:rsidRDefault="00F95469" w:rsidP="00246FF3">
      <w:pPr>
        <w:spacing w:line="240" w:lineRule="auto"/>
        <w:rPr>
          <w:rFonts w:asciiTheme="majorBidi" w:hAnsiTheme="majorBidi" w:cstheme="majorBidi"/>
          <w:sz w:val="28"/>
          <w:szCs w:val="28"/>
        </w:rPr>
      </w:pPr>
      <w:r w:rsidRPr="00100AB2">
        <w:rPr>
          <w:rFonts w:asciiTheme="majorBidi" w:hAnsiTheme="majorBidi" w:cstheme="majorBidi"/>
          <w:b/>
          <w:bCs/>
          <w:sz w:val="28"/>
          <w:szCs w:val="28"/>
        </w:rPr>
        <w:t>Keywords</w:t>
      </w:r>
      <w:r w:rsidR="00246FF3" w:rsidRPr="00100AB2">
        <w:rPr>
          <w:rFonts w:asciiTheme="majorBidi" w:hAnsiTheme="majorBidi" w:cstheme="majorBidi"/>
          <w:sz w:val="28"/>
          <w:szCs w:val="28"/>
        </w:rPr>
        <w:t>: Arabic and Islamic Education</w:t>
      </w:r>
      <w:r w:rsidRPr="00100AB2">
        <w:rPr>
          <w:rFonts w:asciiTheme="majorBidi" w:hAnsiTheme="majorBidi" w:cstheme="majorBidi"/>
          <w:sz w:val="28"/>
          <w:szCs w:val="28"/>
        </w:rPr>
        <w:t>,</w:t>
      </w:r>
      <w:r w:rsidR="00246FF3" w:rsidRPr="00100AB2">
        <w:rPr>
          <w:rFonts w:asciiTheme="majorBidi" w:hAnsiTheme="majorBidi" w:cstheme="majorBidi"/>
          <w:sz w:val="28"/>
          <w:szCs w:val="28"/>
        </w:rPr>
        <w:t xml:space="preserve"> Nigeria, Problems</w:t>
      </w:r>
      <w:r w:rsidRPr="00100AB2">
        <w:rPr>
          <w:rFonts w:asciiTheme="majorBidi" w:hAnsiTheme="majorBidi" w:cstheme="majorBidi"/>
          <w:sz w:val="28"/>
          <w:szCs w:val="28"/>
        </w:rPr>
        <w:t>,</w:t>
      </w:r>
      <w:r w:rsidR="00246FF3" w:rsidRPr="00100AB2">
        <w:rPr>
          <w:rFonts w:asciiTheme="majorBidi" w:hAnsiTheme="majorBidi" w:cstheme="majorBidi"/>
          <w:sz w:val="28"/>
          <w:szCs w:val="28"/>
        </w:rPr>
        <w:t xml:space="preserve"> Prospects</w:t>
      </w:r>
      <w:r w:rsidRPr="00100AB2">
        <w:rPr>
          <w:rFonts w:asciiTheme="majorBidi" w:hAnsiTheme="majorBidi" w:cstheme="majorBidi"/>
          <w:sz w:val="28"/>
          <w:szCs w:val="28"/>
        </w:rPr>
        <w:t xml:space="preserve"> </w:t>
      </w:r>
      <w:r w:rsidRPr="00100AB2">
        <w:rPr>
          <w:rFonts w:asciiTheme="majorBidi" w:hAnsiTheme="majorBidi" w:cstheme="majorBidi"/>
          <w:sz w:val="28"/>
          <w:szCs w:val="28"/>
        </w:rPr>
        <w:tab/>
        <w:t xml:space="preserve"> </w:t>
      </w:r>
      <w:r w:rsidRPr="00100AB2">
        <w:rPr>
          <w:rFonts w:asciiTheme="majorBidi" w:hAnsiTheme="majorBidi" w:cstheme="majorBidi"/>
          <w:sz w:val="28"/>
          <w:szCs w:val="28"/>
        </w:rPr>
        <w:tab/>
        <w:t xml:space="preserve"> </w:t>
      </w:r>
      <w:r w:rsidR="00246FF3" w:rsidRPr="00100AB2">
        <w:rPr>
          <w:rFonts w:asciiTheme="majorBidi" w:hAnsiTheme="majorBidi" w:cstheme="majorBidi"/>
          <w:sz w:val="28"/>
          <w:szCs w:val="28"/>
        </w:rPr>
        <w:t xml:space="preserve">       </w:t>
      </w: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F95469" w:rsidRPr="00100AB2" w:rsidRDefault="00F95469" w:rsidP="001E080C">
      <w:pPr>
        <w:jc w:val="both"/>
        <w:rPr>
          <w:rFonts w:asciiTheme="majorBidi" w:hAnsiTheme="majorBidi" w:cstheme="majorBidi"/>
          <w:sz w:val="28"/>
          <w:szCs w:val="28"/>
        </w:rPr>
      </w:pPr>
    </w:p>
    <w:p w:rsidR="00100AB2" w:rsidRDefault="00100AB2" w:rsidP="001E080C">
      <w:pPr>
        <w:jc w:val="both"/>
        <w:rPr>
          <w:rFonts w:asciiTheme="majorBidi" w:hAnsiTheme="majorBidi" w:cstheme="majorBidi"/>
          <w:sz w:val="28"/>
          <w:szCs w:val="28"/>
        </w:rPr>
      </w:pPr>
    </w:p>
    <w:p w:rsidR="00F36D35" w:rsidRDefault="00F36D35" w:rsidP="001E080C">
      <w:pPr>
        <w:jc w:val="both"/>
        <w:rPr>
          <w:rFonts w:asciiTheme="majorBidi" w:hAnsiTheme="majorBidi" w:cstheme="majorBidi"/>
          <w:sz w:val="28"/>
          <w:szCs w:val="28"/>
        </w:rPr>
      </w:pPr>
    </w:p>
    <w:p w:rsidR="00A92A74" w:rsidRDefault="00A92A74" w:rsidP="001E080C">
      <w:pPr>
        <w:jc w:val="both"/>
        <w:rPr>
          <w:rFonts w:asciiTheme="majorBidi" w:hAnsiTheme="majorBidi" w:cstheme="majorBidi"/>
          <w:sz w:val="28"/>
          <w:szCs w:val="28"/>
        </w:rPr>
      </w:pPr>
    </w:p>
    <w:p w:rsidR="00A92A74" w:rsidRDefault="00A92A74" w:rsidP="001E080C">
      <w:pPr>
        <w:jc w:val="both"/>
        <w:rPr>
          <w:rFonts w:asciiTheme="majorBidi" w:hAnsiTheme="majorBidi" w:cstheme="majorBidi"/>
          <w:sz w:val="28"/>
          <w:szCs w:val="28"/>
        </w:rPr>
      </w:pPr>
    </w:p>
    <w:p w:rsidR="00A92A74" w:rsidRDefault="00A92A74" w:rsidP="001E080C">
      <w:pPr>
        <w:jc w:val="both"/>
        <w:rPr>
          <w:rFonts w:asciiTheme="majorBidi" w:hAnsiTheme="majorBidi" w:cstheme="majorBidi"/>
          <w:sz w:val="28"/>
          <w:szCs w:val="28"/>
        </w:rPr>
      </w:pPr>
    </w:p>
    <w:p w:rsidR="00A92A74" w:rsidRDefault="00A92A74" w:rsidP="001E080C">
      <w:pPr>
        <w:jc w:val="both"/>
        <w:rPr>
          <w:rFonts w:asciiTheme="majorBidi" w:hAnsiTheme="majorBidi" w:cstheme="majorBidi"/>
          <w:sz w:val="28"/>
          <w:szCs w:val="28"/>
        </w:rPr>
      </w:pPr>
    </w:p>
    <w:p w:rsidR="00A92A74" w:rsidRDefault="00A92A74" w:rsidP="001E080C">
      <w:pPr>
        <w:jc w:val="both"/>
        <w:rPr>
          <w:rFonts w:asciiTheme="majorBidi" w:hAnsiTheme="majorBidi" w:cstheme="majorBidi"/>
          <w:sz w:val="28"/>
          <w:szCs w:val="28"/>
        </w:rPr>
      </w:pPr>
    </w:p>
    <w:p w:rsidR="00A92A74" w:rsidRPr="00100AB2" w:rsidRDefault="00A92A74" w:rsidP="001E080C">
      <w:pPr>
        <w:jc w:val="both"/>
        <w:rPr>
          <w:rFonts w:asciiTheme="majorBidi" w:hAnsiTheme="majorBidi" w:cstheme="majorBidi"/>
          <w:sz w:val="28"/>
          <w:szCs w:val="28"/>
        </w:rPr>
      </w:pPr>
    </w:p>
    <w:p w:rsidR="00476725" w:rsidRPr="00100AB2" w:rsidRDefault="00476725" w:rsidP="001E080C">
      <w:pPr>
        <w:jc w:val="both"/>
        <w:rPr>
          <w:rFonts w:asciiTheme="majorBidi" w:hAnsiTheme="majorBidi" w:cstheme="majorBidi"/>
          <w:b/>
          <w:bCs/>
          <w:sz w:val="28"/>
          <w:szCs w:val="28"/>
        </w:rPr>
      </w:pPr>
      <w:r w:rsidRPr="00100AB2">
        <w:rPr>
          <w:rFonts w:asciiTheme="majorBidi" w:hAnsiTheme="majorBidi" w:cstheme="majorBidi"/>
          <w:b/>
          <w:bCs/>
          <w:sz w:val="28"/>
          <w:szCs w:val="28"/>
        </w:rPr>
        <w:lastRenderedPageBreak/>
        <w:t xml:space="preserve">Introduction </w:t>
      </w:r>
    </w:p>
    <w:p w:rsidR="00DC6AD1" w:rsidRPr="00100AB2" w:rsidRDefault="00DC6AD1" w:rsidP="00270895">
      <w:pPr>
        <w:spacing w:line="480" w:lineRule="auto"/>
        <w:jc w:val="both"/>
        <w:rPr>
          <w:rFonts w:asciiTheme="majorBidi" w:hAnsiTheme="majorBidi" w:cstheme="majorBidi"/>
          <w:sz w:val="28"/>
          <w:szCs w:val="28"/>
        </w:rPr>
      </w:pPr>
      <w:r w:rsidRPr="00100AB2">
        <w:rPr>
          <w:rFonts w:asciiTheme="majorBidi" w:hAnsiTheme="majorBidi" w:cstheme="majorBidi"/>
          <w:sz w:val="28"/>
          <w:szCs w:val="28"/>
        </w:rPr>
        <w:t xml:space="preserve">Education is one of the concepts that appear to be so difficult to define in any precise terms. Indeed, educationists are not unanimous on the range of its connotations. This is </w:t>
      </w:r>
      <w:r w:rsidR="00DE49C6" w:rsidRPr="00100AB2">
        <w:rPr>
          <w:rFonts w:asciiTheme="majorBidi" w:hAnsiTheme="majorBidi" w:cstheme="majorBidi"/>
          <w:sz w:val="28"/>
          <w:szCs w:val="28"/>
        </w:rPr>
        <w:t>because;</w:t>
      </w:r>
      <w:r w:rsidRPr="00100AB2">
        <w:rPr>
          <w:rFonts w:asciiTheme="majorBidi" w:hAnsiTheme="majorBidi" w:cstheme="majorBidi"/>
          <w:sz w:val="28"/>
          <w:szCs w:val="28"/>
        </w:rPr>
        <w:t xml:space="preserve"> education possesses the growing qualities </w:t>
      </w:r>
      <w:r w:rsidR="00DE49C6" w:rsidRPr="00100AB2">
        <w:rPr>
          <w:rFonts w:asciiTheme="majorBidi" w:hAnsiTheme="majorBidi" w:cstheme="majorBidi"/>
          <w:sz w:val="28"/>
          <w:szCs w:val="28"/>
        </w:rPr>
        <w:t>of</w:t>
      </w:r>
      <w:r w:rsidRPr="00100AB2">
        <w:rPr>
          <w:rFonts w:asciiTheme="majorBidi" w:hAnsiTheme="majorBidi" w:cstheme="majorBidi"/>
          <w:sz w:val="28"/>
          <w:szCs w:val="28"/>
        </w:rPr>
        <w:t xml:space="preserve"> </w:t>
      </w:r>
      <w:r w:rsidR="00DE49C6" w:rsidRPr="00100AB2">
        <w:rPr>
          <w:rFonts w:asciiTheme="majorBidi" w:hAnsiTheme="majorBidi" w:cstheme="majorBidi"/>
          <w:sz w:val="28"/>
          <w:szCs w:val="28"/>
        </w:rPr>
        <w:t xml:space="preserve">a </w:t>
      </w:r>
      <w:r w:rsidRPr="00100AB2">
        <w:rPr>
          <w:rFonts w:asciiTheme="majorBidi" w:hAnsiTheme="majorBidi" w:cstheme="majorBidi"/>
          <w:sz w:val="28"/>
          <w:szCs w:val="28"/>
        </w:rPr>
        <w:t>li</w:t>
      </w:r>
      <w:r w:rsidR="00DE49C6" w:rsidRPr="00100AB2">
        <w:rPr>
          <w:rFonts w:asciiTheme="majorBidi" w:hAnsiTheme="majorBidi" w:cstheme="majorBidi"/>
          <w:sz w:val="28"/>
          <w:szCs w:val="28"/>
        </w:rPr>
        <w:t>ving organism</w:t>
      </w:r>
      <w:r w:rsidRPr="00100AB2">
        <w:rPr>
          <w:rFonts w:asciiTheme="majorBidi" w:hAnsiTheme="majorBidi" w:cstheme="majorBidi"/>
          <w:sz w:val="28"/>
          <w:szCs w:val="28"/>
        </w:rPr>
        <w:t xml:space="preserve"> whi</w:t>
      </w:r>
      <w:r w:rsidR="00DB12B1">
        <w:rPr>
          <w:rFonts w:asciiTheme="majorBidi" w:hAnsiTheme="majorBidi" w:cstheme="majorBidi"/>
          <w:sz w:val="28"/>
          <w:szCs w:val="28"/>
        </w:rPr>
        <w:t>ch lead to its constant change</w:t>
      </w:r>
      <w:r w:rsidRPr="00100AB2">
        <w:rPr>
          <w:rFonts w:asciiTheme="majorBidi" w:hAnsiTheme="majorBidi" w:cstheme="majorBidi"/>
          <w:sz w:val="28"/>
          <w:szCs w:val="28"/>
        </w:rPr>
        <w:t xml:space="preserve"> with time and place. Thus, the conception of education varies from </w:t>
      </w:r>
      <w:r w:rsidR="00DE49C6" w:rsidRPr="00100AB2">
        <w:rPr>
          <w:rFonts w:asciiTheme="majorBidi" w:hAnsiTheme="majorBidi" w:cstheme="majorBidi"/>
          <w:sz w:val="28"/>
          <w:szCs w:val="28"/>
        </w:rPr>
        <w:t>one educationist to another</w:t>
      </w:r>
      <w:r w:rsidR="002509D0">
        <w:rPr>
          <w:rFonts w:asciiTheme="majorBidi" w:hAnsiTheme="majorBidi" w:cstheme="majorBidi"/>
          <w:sz w:val="28"/>
          <w:szCs w:val="28"/>
        </w:rPr>
        <w:t>,</w:t>
      </w:r>
      <w:r w:rsidR="00DE49C6" w:rsidRPr="00100AB2">
        <w:rPr>
          <w:rFonts w:asciiTheme="majorBidi" w:hAnsiTheme="majorBidi" w:cstheme="majorBidi"/>
          <w:sz w:val="28"/>
          <w:szCs w:val="28"/>
        </w:rPr>
        <w:t xml:space="preserve"> due to </w:t>
      </w:r>
      <w:r w:rsidR="00580087" w:rsidRPr="00100AB2">
        <w:rPr>
          <w:rFonts w:asciiTheme="majorBidi" w:hAnsiTheme="majorBidi" w:cstheme="majorBidi"/>
          <w:sz w:val="28"/>
          <w:szCs w:val="28"/>
        </w:rPr>
        <w:t>the differences</w:t>
      </w:r>
      <w:r w:rsidR="00DE49C6" w:rsidRPr="00100AB2">
        <w:rPr>
          <w:rFonts w:asciiTheme="majorBidi" w:hAnsiTheme="majorBidi" w:cstheme="majorBidi"/>
          <w:sz w:val="28"/>
          <w:szCs w:val="28"/>
        </w:rPr>
        <w:t xml:space="preserve"> in their understanding, time and place.</w:t>
      </w:r>
      <w:r w:rsidRPr="00100AB2">
        <w:rPr>
          <w:rFonts w:asciiTheme="majorBidi" w:hAnsiTheme="majorBidi" w:cstheme="majorBidi"/>
          <w:sz w:val="28"/>
          <w:szCs w:val="28"/>
        </w:rPr>
        <w:t xml:space="preserve"> </w:t>
      </w:r>
    </w:p>
    <w:p w:rsidR="00580087" w:rsidRPr="00100AB2" w:rsidRDefault="00580087" w:rsidP="00A60AD6">
      <w:pPr>
        <w:spacing w:line="480" w:lineRule="auto"/>
        <w:jc w:val="both"/>
        <w:rPr>
          <w:rFonts w:asciiTheme="majorBidi" w:hAnsiTheme="majorBidi" w:cstheme="majorBidi"/>
          <w:sz w:val="28"/>
          <w:szCs w:val="28"/>
        </w:rPr>
      </w:pPr>
      <w:r w:rsidRPr="00100AB2">
        <w:rPr>
          <w:rFonts w:asciiTheme="majorBidi" w:hAnsiTheme="majorBidi" w:cstheme="majorBidi"/>
          <w:sz w:val="28"/>
          <w:szCs w:val="28"/>
        </w:rPr>
        <w:t xml:space="preserve">Despite the difficulty in defining the concept education, various definitions have been propounded by various educationists. It has long been viewed as a systematic training and instruction designed to transmit knowledge and develop skills in individuals. </w:t>
      </w:r>
      <w:r w:rsidR="00693816" w:rsidRPr="00100AB2">
        <w:rPr>
          <w:rFonts w:asciiTheme="majorBidi" w:hAnsiTheme="majorBidi" w:cstheme="majorBidi"/>
          <w:sz w:val="28"/>
          <w:szCs w:val="28"/>
        </w:rPr>
        <w:t>According to Ughamadu</w:t>
      </w:r>
      <w:r w:rsidR="00A60AD6">
        <w:rPr>
          <w:rFonts w:asciiTheme="majorBidi" w:hAnsiTheme="majorBidi" w:cstheme="majorBidi"/>
          <w:sz w:val="28"/>
          <w:szCs w:val="28"/>
        </w:rPr>
        <w:t xml:space="preserve"> </w:t>
      </w:r>
      <w:r w:rsidR="00693816" w:rsidRPr="00100AB2">
        <w:rPr>
          <w:rFonts w:asciiTheme="majorBidi" w:hAnsiTheme="majorBidi" w:cstheme="majorBidi"/>
          <w:sz w:val="28"/>
          <w:szCs w:val="28"/>
        </w:rPr>
        <w:t>(1998), Yeloye noted that educators have defined education as</w:t>
      </w:r>
      <w:r w:rsidR="00A60AD6">
        <w:rPr>
          <w:rFonts w:asciiTheme="majorBidi" w:hAnsiTheme="majorBidi" w:cstheme="majorBidi"/>
          <w:sz w:val="28"/>
          <w:szCs w:val="28"/>
        </w:rPr>
        <w:t>:</w:t>
      </w:r>
      <w:r w:rsidR="00693816" w:rsidRPr="00100AB2">
        <w:rPr>
          <w:rFonts w:asciiTheme="majorBidi" w:hAnsiTheme="majorBidi" w:cstheme="majorBidi"/>
          <w:sz w:val="28"/>
          <w:szCs w:val="28"/>
        </w:rPr>
        <w:t xml:space="preserve"> a transmission of culture, </w:t>
      </w:r>
      <w:r w:rsidR="00A60AD6">
        <w:rPr>
          <w:rFonts w:asciiTheme="majorBidi" w:hAnsiTheme="majorBidi" w:cstheme="majorBidi"/>
          <w:sz w:val="28"/>
          <w:szCs w:val="28"/>
        </w:rPr>
        <w:t xml:space="preserve">a </w:t>
      </w:r>
      <w:r w:rsidR="00693816" w:rsidRPr="00100AB2">
        <w:rPr>
          <w:rFonts w:asciiTheme="majorBidi" w:hAnsiTheme="majorBidi" w:cstheme="majorBidi"/>
          <w:sz w:val="28"/>
          <w:szCs w:val="28"/>
        </w:rPr>
        <w:t>preparation of life as well as a continuous process of growth</w:t>
      </w:r>
      <w:r w:rsidR="00A60AD6">
        <w:rPr>
          <w:rFonts w:asciiTheme="majorBidi" w:hAnsiTheme="majorBidi" w:cstheme="majorBidi"/>
          <w:sz w:val="28"/>
          <w:szCs w:val="28"/>
        </w:rPr>
        <w:t>,</w:t>
      </w:r>
      <w:r w:rsidR="00693816" w:rsidRPr="00100AB2">
        <w:rPr>
          <w:rFonts w:asciiTheme="majorBidi" w:hAnsiTheme="majorBidi" w:cstheme="majorBidi"/>
          <w:sz w:val="28"/>
          <w:szCs w:val="28"/>
        </w:rPr>
        <w:t xml:space="preserve"> through life, </w:t>
      </w:r>
      <w:r w:rsidR="00A60AD6">
        <w:rPr>
          <w:rFonts w:asciiTheme="majorBidi" w:hAnsiTheme="majorBidi" w:cstheme="majorBidi"/>
          <w:sz w:val="28"/>
          <w:szCs w:val="28"/>
        </w:rPr>
        <w:t xml:space="preserve">then, he </w:t>
      </w:r>
      <w:r w:rsidR="00693816" w:rsidRPr="00100AB2">
        <w:rPr>
          <w:rFonts w:asciiTheme="majorBidi" w:hAnsiTheme="majorBidi" w:cstheme="majorBidi"/>
          <w:sz w:val="28"/>
          <w:szCs w:val="28"/>
        </w:rPr>
        <w:t>defined education as</w:t>
      </w:r>
      <w:r w:rsidR="00A60AD6">
        <w:rPr>
          <w:rFonts w:asciiTheme="majorBidi" w:hAnsiTheme="majorBidi" w:cstheme="majorBidi"/>
          <w:sz w:val="28"/>
          <w:szCs w:val="28"/>
        </w:rPr>
        <w:t>,</w:t>
      </w:r>
      <w:r w:rsidR="00693816" w:rsidRPr="00100AB2">
        <w:rPr>
          <w:rFonts w:asciiTheme="majorBidi" w:hAnsiTheme="majorBidi" w:cstheme="majorBidi"/>
          <w:sz w:val="28"/>
          <w:szCs w:val="28"/>
        </w:rPr>
        <w:t xml:space="preserve"> the process by which young people acquire the cul</w:t>
      </w:r>
      <w:r w:rsidR="00DB12B1">
        <w:rPr>
          <w:rFonts w:asciiTheme="majorBidi" w:hAnsiTheme="majorBidi" w:cstheme="majorBidi"/>
          <w:sz w:val="28"/>
          <w:szCs w:val="28"/>
        </w:rPr>
        <w:t>tural heritage, knowledge, idea</w:t>
      </w:r>
      <w:r w:rsidR="0087707F">
        <w:rPr>
          <w:rFonts w:asciiTheme="majorBidi" w:hAnsiTheme="majorBidi" w:cstheme="majorBidi"/>
          <w:sz w:val="28"/>
          <w:szCs w:val="28"/>
        </w:rPr>
        <w:t>l</w:t>
      </w:r>
      <w:r w:rsidR="00693816" w:rsidRPr="00100AB2">
        <w:rPr>
          <w:rFonts w:asciiTheme="majorBidi" w:hAnsiTheme="majorBidi" w:cstheme="majorBidi"/>
          <w:sz w:val="28"/>
          <w:szCs w:val="28"/>
        </w:rPr>
        <w:t>s and the civilization of the past so as to be able to take part in the civilization of the present and help build the civilization of the future</w:t>
      </w:r>
      <w:r w:rsidR="00F5684C" w:rsidRPr="00100AB2">
        <w:rPr>
          <w:rFonts w:asciiTheme="majorBidi" w:hAnsiTheme="majorBidi" w:cstheme="majorBidi"/>
          <w:sz w:val="28"/>
          <w:szCs w:val="28"/>
        </w:rPr>
        <w:t xml:space="preserve"> (p.1)</w:t>
      </w:r>
      <w:r w:rsidR="00693816" w:rsidRPr="00100AB2">
        <w:rPr>
          <w:rFonts w:asciiTheme="majorBidi" w:hAnsiTheme="majorBidi" w:cstheme="majorBidi"/>
          <w:sz w:val="28"/>
          <w:szCs w:val="28"/>
        </w:rPr>
        <w:t>.</w:t>
      </w:r>
    </w:p>
    <w:p w:rsidR="00984A37" w:rsidRPr="00100AB2" w:rsidRDefault="001D1495" w:rsidP="00C842BC">
      <w:pPr>
        <w:spacing w:line="480" w:lineRule="auto"/>
        <w:jc w:val="both"/>
        <w:rPr>
          <w:rFonts w:asciiTheme="majorBidi" w:hAnsiTheme="majorBidi" w:cstheme="majorBidi"/>
          <w:sz w:val="28"/>
          <w:szCs w:val="28"/>
        </w:rPr>
      </w:pPr>
      <w:r w:rsidRPr="00100AB2">
        <w:rPr>
          <w:rFonts w:asciiTheme="majorBidi" w:hAnsiTheme="majorBidi" w:cstheme="majorBidi"/>
          <w:sz w:val="28"/>
          <w:szCs w:val="28"/>
        </w:rPr>
        <w:t>Going by the above definitions and</w:t>
      </w:r>
      <w:r w:rsidR="00580087" w:rsidRPr="00100AB2">
        <w:rPr>
          <w:rFonts w:asciiTheme="majorBidi" w:hAnsiTheme="majorBidi" w:cstheme="majorBidi"/>
          <w:sz w:val="28"/>
          <w:szCs w:val="28"/>
        </w:rPr>
        <w:t xml:space="preserve"> </w:t>
      </w:r>
      <w:r w:rsidR="00C27E8B" w:rsidRPr="00100AB2">
        <w:rPr>
          <w:rFonts w:asciiTheme="majorBidi" w:hAnsiTheme="majorBidi" w:cstheme="majorBidi"/>
          <w:sz w:val="28"/>
          <w:szCs w:val="28"/>
        </w:rPr>
        <w:t xml:space="preserve">for the purpose of this paper, </w:t>
      </w:r>
      <w:r w:rsidR="00580087" w:rsidRPr="00100AB2">
        <w:rPr>
          <w:rFonts w:asciiTheme="majorBidi" w:hAnsiTheme="majorBidi" w:cstheme="majorBidi"/>
          <w:sz w:val="28"/>
          <w:szCs w:val="28"/>
        </w:rPr>
        <w:t>t</w:t>
      </w:r>
      <w:r w:rsidR="00C27E8B" w:rsidRPr="00100AB2">
        <w:rPr>
          <w:rFonts w:asciiTheme="majorBidi" w:hAnsiTheme="majorBidi" w:cstheme="majorBidi"/>
          <w:sz w:val="28"/>
          <w:szCs w:val="28"/>
        </w:rPr>
        <w:t xml:space="preserve">he twin- disciplines, </w:t>
      </w:r>
      <w:r w:rsidR="007C4674" w:rsidRPr="00100AB2">
        <w:rPr>
          <w:rFonts w:asciiTheme="majorBidi" w:hAnsiTheme="majorBidi" w:cstheme="majorBidi"/>
          <w:sz w:val="28"/>
          <w:szCs w:val="28"/>
        </w:rPr>
        <w:t>Arabic and Islamic education can be seen as a process</w:t>
      </w:r>
      <w:r w:rsidR="00C27E8B" w:rsidRPr="00100AB2">
        <w:rPr>
          <w:rFonts w:asciiTheme="majorBidi" w:hAnsiTheme="majorBidi" w:cstheme="majorBidi"/>
          <w:sz w:val="28"/>
          <w:szCs w:val="28"/>
        </w:rPr>
        <w:t>,</w:t>
      </w:r>
      <w:r w:rsidR="007C4674" w:rsidRPr="00100AB2">
        <w:rPr>
          <w:rFonts w:asciiTheme="majorBidi" w:hAnsiTheme="majorBidi" w:cstheme="majorBidi"/>
          <w:sz w:val="28"/>
          <w:szCs w:val="28"/>
        </w:rPr>
        <w:t xml:space="preserve"> through which</w:t>
      </w:r>
      <w:r w:rsidR="00CF11D0" w:rsidRPr="00100AB2">
        <w:rPr>
          <w:rFonts w:asciiTheme="majorBidi" w:hAnsiTheme="majorBidi" w:cstheme="majorBidi"/>
          <w:sz w:val="28"/>
          <w:szCs w:val="28"/>
        </w:rPr>
        <w:t>,</w:t>
      </w:r>
      <w:r w:rsidR="007C4674" w:rsidRPr="00100AB2">
        <w:rPr>
          <w:rFonts w:asciiTheme="majorBidi" w:hAnsiTheme="majorBidi" w:cstheme="majorBidi"/>
          <w:sz w:val="28"/>
          <w:szCs w:val="28"/>
        </w:rPr>
        <w:t xml:space="preserve"> </w:t>
      </w:r>
      <w:r w:rsidR="00C27E8B" w:rsidRPr="00100AB2">
        <w:rPr>
          <w:rFonts w:asciiTheme="majorBidi" w:hAnsiTheme="majorBidi" w:cstheme="majorBidi"/>
          <w:sz w:val="28"/>
          <w:szCs w:val="28"/>
        </w:rPr>
        <w:t xml:space="preserve">the values, </w:t>
      </w:r>
      <w:r w:rsidR="00CF11D0" w:rsidRPr="00100AB2">
        <w:rPr>
          <w:rFonts w:asciiTheme="majorBidi" w:hAnsiTheme="majorBidi" w:cstheme="majorBidi"/>
          <w:sz w:val="28"/>
          <w:szCs w:val="28"/>
        </w:rPr>
        <w:t>knowledge</w:t>
      </w:r>
      <w:r w:rsidR="00C27E8B" w:rsidRPr="00100AB2">
        <w:rPr>
          <w:rFonts w:asciiTheme="majorBidi" w:hAnsiTheme="majorBidi" w:cstheme="majorBidi"/>
          <w:sz w:val="28"/>
          <w:szCs w:val="28"/>
        </w:rPr>
        <w:t>, ideals and civilization</w:t>
      </w:r>
      <w:r w:rsidR="00CF11D0" w:rsidRPr="00100AB2">
        <w:rPr>
          <w:rFonts w:asciiTheme="majorBidi" w:hAnsiTheme="majorBidi" w:cstheme="majorBidi"/>
          <w:sz w:val="28"/>
          <w:szCs w:val="28"/>
        </w:rPr>
        <w:t xml:space="preserve"> enfolded</w:t>
      </w:r>
      <w:r w:rsidR="007C4674" w:rsidRPr="00100AB2">
        <w:rPr>
          <w:rFonts w:asciiTheme="majorBidi" w:hAnsiTheme="majorBidi" w:cstheme="majorBidi"/>
          <w:sz w:val="28"/>
          <w:szCs w:val="28"/>
        </w:rPr>
        <w:t xml:space="preserve"> in the Holy Qur’</w:t>
      </w:r>
      <w:r w:rsidR="00C20DE4" w:rsidRPr="00100AB2">
        <w:rPr>
          <w:rFonts w:asciiTheme="majorBidi" w:hAnsiTheme="majorBidi" w:cstheme="majorBidi"/>
          <w:sz w:val="28"/>
          <w:szCs w:val="28"/>
        </w:rPr>
        <w:t xml:space="preserve">an and the tradition </w:t>
      </w:r>
      <w:r w:rsidR="005C38C1" w:rsidRPr="00100AB2">
        <w:rPr>
          <w:rFonts w:asciiTheme="majorBidi" w:hAnsiTheme="majorBidi" w:cstheme="majorBidi"/>
          <w:sz w:val="28"/>
          <w:szCs w:val="28"/>
        </w:rPr>
        <w:t>of</w:t>
      </w:r>
      <w:r w:rsidR="007C4674" w:rsidRPr="00100AB2">
        <w:rPr>
          <w:rFonts w:asciiTheme="majorBidi" w:hAnsiTheme="majorBidi" w:cstheme="majorBidi"/>
          <w:sz w:val="28"/>
          <w:szCs w:val="28"/>
        </w:rPr>
        <w:t xml:space="preserve"> </w:t>
      </w:r>
      <w:r w:rsidR="00A60AD6">
        <w:rPr>
          <w:rFonts w:asciiTheme="majorBidi" w:hAnsiTheme="majorBidi" w:cstheme="majorBidi"/>
          <w:sz w:val="28"/>
          <w:szCs w:val="28"/>
        </w:rPr>
        <w:t xml:space="preserve">the </w:t>
      </w:r>
      <w:r w:rsidR="007C4674" w:rsidRPr="00100AB2">
        <w:rPr>
          <w:rFonts w:asciiTheme="majorBidi" w:hAnsiTheme="majorBidi" w:cstheme="majorBidi"/>
          <w:sz w:val="28"/>
          <w:szCs w:val="28"/>
        </w:rPr>
        <w:t xml:space="preserve">Prophet Muhammad </w:t>
      </w:r>
      <w:r w:rsidR="002873BE" w:rsidRPr="00100AB2">
        <w:rPr>
          <w:rFonts w:asciiTheme="majorBidi" w:hAnsiTheme="majorBidi" w:cstheme="majorBidi"/>
          <w:sz w:val="28"/>
          <w:szCs w:val="28"/>
        </w:rPr>
        <w:t>(SAW) are transferred from one generation to another.</w:t>
      </w:r>
      <w:r w:rsidR="002509D0">
        <w:rPr>
          <w:rFonts w:asciiTheme="majorBidi" w:hAnsiTheme="majorBidi" w:cstheme="majorBidi"/>
          <w:sz w:val="28"/>
          <w:szCs w:val="28"/>
        </w:rPr>
        <w:t xml:space="preserve"> Education</w:t>
      </w:r>
      <w:r w:rsidR="00F50232">
        <w:rPr>
          <w:rFonts w:asciiTheme="majorBidi" w:hAnsiTheme="majorBidi" w:cstheme="majorBidi"/>
          <w:sz w:val="28"/>
          <w:szCs w:val="28"/>
        </w:rPr>
        <w:t>,</w:t>
      </w:r>
      <w:r w:rsidR="002509D0">
        <w:rPr>
          <w:rFonts w:asciiTheme="majorBidi" w:hAnsiTheme="majorBidi" w:cstheme="majorBidi"/>
          <w:sz w:val="28"/>
          <w:szCs w:val="28"/>
        </w:rPr>
        <w:t xml:space="preserve"> in the context of Islam</w:t>
      </w:r>
      <w:r w:rsidR="00F50232">
        <w:rPr>
          <w:rFonts w:asciiTheme="majorBidi" w:hAnsiTheme="majorBidi" w:cstheme="majorBidi"/>
          <w:sz w:val="28"/>
          <w:szCs w:val="28"/>
        </w:rPr>
        <w:t>,</w:t>
      </w:r>
      <w:r w:rsidR="002509D0">
        <w:rPr>
          <w:rFonts w:asciiTheme="majorBidi" w:hAnsiTheme="majorBidi" w:cstheme="majorBidi"/>
          <w:sz w:val="28"/>
          <w:szCs w:val="28"/>
        </w:rPr>
        <w:t xml:space="preserve"> is regarded as a </w:t>
      </w:r>
      <w:r w:rsidR="002509D0">
        <w:rPr>
          <w:rFonts w:asciiTheme="majorBidi" w:hAnsiTheme="majorBidi" w:cstheme="majorBidi"/>
          <w:sz w:val="28"/>
          <w:szCs w:val="28"/>
        </w:rPr>
        <w:lastRenderedPageBreak/>
        <w:t>process that involves the complete person, including the rational, spiritual and social dimensions.</w:t>
      </w:r>
      <w:r w:rsidR="00C842BC">
        <w:rPr>
          <w:rFonts w:asciiTheme="majorBidi" w:hAnsiTheme="majorBidi" w:cstheme="majorBidi"/>
          <w:sz w:val="28"/>
          <w:szCs w:val="28"/>
        </w:rPr>
        <w:t xml:space="preserve"> Arabic and</w:t>
      </w:r>
      <w:r w:rsidR="00C842BC" w:rsidRPr="00C842BC">
        <w:rPr>
          <w:rFonts w:asciiTheme="majorBidi" w:hAnsiTheme="majorBidi" w:cstheme="majorBidi"/>
          <w:sz w:val="28"/>
          <w:szCs w:val="28"/>
        </w:rPr>
        <w:t xml:space="preserve"> </w:t>
      </w:r>
      <w:r w:rsidR="00C842BC">
        <w:rPr>
          <w:rFonts w:asciiTheme="majorBidi" w:hAnsiTheme="majorBidi" w:cstheme="majorBidi"/>
          <w:sz w:val="28"/>
          <w:szCs w:val="28"/>
        </w:rPr>
        <w:t>Islamic education i</w:t>
      </w:r>
      <w:r w:rsidR="00C842BC" w:rsidRPr="00C842BC">
        <w:rPr>
          <w:rFonts w:asciiTheme="majorBidi" w:hAnsiTheme="majorBidi" w:cstheme="majorBidi"/>
          <w:sz w:val="28"/>
          <w:szCs w:val="28"/>
        </w:rPr>
        <w:t>s a system of education, which entails</w:t>
      </w:r>
      <w:r w:rsidR="00C842BC">
        <w:rPr>
          <w:rFonts w:asciiTheme="majorBidi" w:hAnsiTheme="majorBidi" w:cstheme="majorBidi"/>
          <w:sz w:val="28"/>
          <w:szCs w:val="28"/>
        </w:rPr>
        <w:t xml:space="preserve"> </w:t>
      </w:r>
      <w:r w:rsidR="00C842BC" w:rsidRPr="00C842BC">
        <w:rPr>
          <w:rFonts w:asciiTheme="majorBidi" w:hAnsiTheme="majorBidi" w:cstheme="majorBidi"/>
          <w:sz w:val="28"/>
          <w:szCs w:val="28"/>
        </w:rPr>
        <w:t>ideology concept expounding the very nature of life (here and after), and prescribing the</w:t>
      </w:r>
      <w:r w:rsidR="00C842BC">
        <w:rPr>
          <w:rFonts w:asciiTheme="majorBidi" w:hAnsiTheme="majorBidi" w:cstheme="majorBidi"/>
          <w:sz w:val="28"/>
          <w:szCs w:val="28"/>
        </w:rPr>
        <w:t xml:space="preserve"> </w:t>
      </w:r>
      <w:r w:rsidR="00C842BC" w:rsidRPr="00C842BC">
        <w:rPr>
          <w:rFonts w:asciiTheme="majorBidi" w:hAnsiTheme="majorBidi" w:cstheme="majorBidi"/>
          <w:sz w:val="28"/>
          <w:szCs w:val="28"/>
        </w:rPr>
        <w:t xml:space="preserve">position of man and </w:t>
      </w:r>
      <w:r w:rsidR="00A60AD6">
        <w:rPr>
          <w:rFonts w:asciiTheme="majorBidi" w:hAnsiTheme="majorBidi" w:cstheme="majorBidi"/>
          <w:sz w:val="28"/>
          <w:szCs w:val="28"/>
        </w:rPr>
        <w:t>h</w:t>
      </w:r>
      <w:r w:rsidR="00C842BC" w:rsidRPr="00C842BC">
        <w:rPr>
          <w:rFonts w:asciiTheme="majorBidi" w:hAnsiTheme="majorBidi" w:cstheme="majorBidi"/>
          <w:sz w:val="28"/>
          <w:szCs w:val="28"/>
        </w:rPr>
        <w:t>is role on earth.</w:t>
      </w:r>
    </w:p>
    <w:p w:rsidR="00AE2846" w:rsidRPr="00100AB2" w:rsidRDefault="00AE2846" w:rsidP="00F6203A">
      <w:pPr>
        <w:spacing w:line="480" w:lineRule="auto"/>
        <w:jc w:val="both"/>
        <w:rPr>
          <w:rFonts w:asciiTheme="majorBidi" w:hAnsiTheme="majorBidi" w:cstheme="majorBidi"/>
          <w:sz w:val="28"/>
          <w:szCs w:val="28"/>
        </w:rPr>
      </w:pPr>
      <w:r w:rsidRPr="00100AB2">
        <w:rPr>
          <w:rFonts w:asciiTheme="majorBidi" w:hAnsiTheme="majorBidi" w:cstheme="majorBidi"/>
          <w:sz w:val="28"/>
          <w:szCs w:val="28"/>
        </w:rPr>
        <w:t>Islam as a religion and Arabic as a language that pivoted it</w:t>
      </w:r>
      <w:r w:rsidR="00A60AD6">
        <w:rPr>
          <w:rFonts w:asciiTheme="majorBidi" w:hAnsiTheme="majorBidi" w:cstheme="majorBidi"/>
          <w:sz w:val="28"/>
          <w:szCs w:val="28"/>
        </w:rPr>
        <w:t>,</w:t>
      </w:r>
      <w:r w:rsidRPr="00100AB2">
        <w:rPr>
          <w:rFonts w:asciiTheme="majorBidi" w:hAnsiTheme="majorBidi" w:cstheme="majorBidi"/>
          <w:sz w:val="28"/>
          <w:szCs w:val="28"/>
        </w:rPr>
        <w:t xml:space="preserve"> cannot be separated </w:t>
      </w:r>
      <w:r w:rsidR="00C40D31" w:rsidRPr="00100AB2">
        <w:rPr>
          <w:rFonts w:asciiTheme="majorBidi" w:hAnsiTheme="majorBidi" w:cstheme="majorBidi"/>
          <w:sz w:val="28"/>
          <w:szCs w:val="28"/>
        </w:rPr>
        <w:t>because</w:t>
      </w:r>
      <w:r w:rsidR="00A60AD6">
        <w:rPr>
          <w:rFonts w:asciiTheme="majorBidi" w:hAnsiTheme="majorBidi" w:cstheme="majorBidi"/>
          <w:sz w:val="28"/>
          <w:szCs w:val="28"/>
        </w:rPr>
        <w:t>, without the latter, the later</w:t>
      </w:r>
      <w:r w:rsidR="00791F1D">
        <w:rPr>
          <w:rFonts w:asciiTheme="majorBidi" w:hAnsiTheme="majorBidi" w:cstheme="majorBidi"/>
          <w:sz w:val="28"/>
          <w:szCs w:val="28"/>
        </w:rPr>
        <w:t xml:space="preserve"> </w:t>
      </w:r>
      <w:r w:rsidRPr="00100AB2">
        <w:rPr>
          <w:rFonts w:asciiTheme="majorBidi" w:hAnsiTheme="majorBidi" w:cstheme="majorBidi"/>
          <w:sz w:val="28"/>
          <w:szCs w:val="28"/>
        </w:rPr>
        <w:t>will not be carried out effectively. This being the case, Ajidagba (2</w:t>
      </w:r>
      <w:r w:rsidR="000D659D" w:rsidRPr="00100AB2">
        <w:rPr>
          <w:rFonts w:asciiTheme="majorBidi" w:hAnsiTheme="majorBidi" w:cstheme="majorBidi"/>
          <w:sz w:val="28"/>
          <w:szCs w:val="28"/>
        </w:rPr>
        <w:t>002</w:t>
      </w:r>
      <w:r w:rsidRPr="00100AB2">
        <w:rPr>
          <w:rFonts w:asciiTheme="majorBidi" w:hAnsiTheme="majorBidi" w:cstheme="majorBidi"/>
          <w:sz w:val="28"/>
          <w:szCs w:val="28"/>
        </w:rPr>
        <w:t>)</w:t>
      </w:r>
      <w:r w:rsidR="000D659D" w:rsidRPr="00100AB2">
        <w:rPr>
          <w:rFonts w:asciiTheme="majorBidi" w:hAnsiTheme="majorBidi" w:cstheme="majorBidi"/>
          <w:sz w:val="28"/>
          <w:szCs w:val="28"/>
        </w:rPr>
        <w:t xml:space="preserve"> a</w:t>
      </w:r>
      <w:r w:rsidR="00984A37" w:rsidRPr="00100AB2">
        <w:rPr>
          <w:rFonts w:asciiTheme="majorBidi" w:hAnsiTheme="majorBidi" w:cstheme="majorBidi"/>
          <w:sz w:val="28"/>
          <w:szCs w:val="28"/>
        </w:rPr>
        <w:t>fter his dispute</w:t>
      </w:r>
      <w:r w:rsidR="00126835">
        <w:rPr>
          <w:rFonts w:asciiTheme="majorBidi" w:hAnsiTheme="majorBidi" w:cstheme="majorBidi"/>
          <w:sz w:val="28"/>
          <w:szCs w:val="28"/>
        </w:rPr>
        <w:t>,</w:t>
      </w:r>
      <w:r w:rsidR="00984A37" w:rsidRPr="00100AB2">
        <w:rPr>
          <w:rFonts w:asciiTheme="majorBidi" w:hAnsiTheme="majorBidi" w:cstheme="majorBidi"/>
          <w:sz w:val="28"/>
          <w:szCs w:val="28"/>
        </w:rPr>
        <w:t xml:space="preserve"> on the assumption that</w:t>
      </w:r>
      <w:r w:rsidR="00126835">
        <w:rPr>
          <w:rFonts w:asciiTheme="majorBidi" w:hAnsiTheme="majorBidi" w:cstheme="majorBidi"/>
          <w:sz w:val="28"/>
          <w:szCs w:val="28"/>
        </w:rPr>
        <w:t>,</w:t>
      </w:r>
      <w:r w:rsidR="00984A37" w:rsidRPr="00100AB2">
        <w:rPr>
          <w:rFonts w:asciiTheme="majorBidi" w:hAnsiTheme="majorBidi" w:cstheme="majorBidi"/>
          <w:sz w:val="28"/>
          <w:szCs w:val="28"/>
        </w:rPr>
        <w:t xml:space="preserve"> students who combine Arabic with Islamic studies will perform much better than their colleagues who do not offer Arabic at all</w:t>
      </w:r>
      <w:r w:rsidR="00126835">
        <w:rPr>
          <w:rFonts w:asciiTheme="majorBidi" w:hAnsiTheme="majorBidi" w:cstheme="majorBidi"/>
          <w:sz w:val="28"/>
          <w:szCs w:val="28"/>
        </w:rPr>
        <w:t>,</w:t>
      </w:r>
      <w:r w:rsidR="00984A37" w:rsidRPr="00100AB2">
        <w:rPr>
          <w:rFonts w:asciiTheme="majorBidi" w:hAnsiTheme="majorBidi" w:cstheme="majorBidi"/>
          <w:sz w:val="28"/>
          <w:szCs w:val="28"/>
        </w:rPr>
        <w:t xml:space="preserve"> in any Islamic studies’ test</w:t>
      </w:r>
      <w:r w:rsidR="0076566E">
        <w:rPr>
          <w:rFonts w:asciiTheme="majorBidi" w:hAnsiTheme="majorBidi" w:cstheme="majorBidi"/>
          <w:sz w:val="28"/>
          <w:szCs w:val="28"/>
        </w:rPr>
        <w:t>s</w:t>
      </w:r>
      <w:r w:rsidR="000D659D" w:rsidRPr="00100AB2">
        <w:rPr>
          <w:rFonts w:asciiTheme="majorBidi" w:hAnsiTheme="majorBidi" w:cstheme="majorBidi"/>
          <w:sz w:val="28"/>
          <w:szCs w:val="28"/>
        </w:rPr>
        <w:t>, recommended</w:t>
      </w:r>
      <w:r w:rsidRPr="00100AB2">
        <w:rPr>
          <w:rFonts w:asciiTheme="majorBidi" w:hAnsiTheme="majorBidi" w:cstheme="majorBidi"/>
          <w:sz w:val="28"/>
          <w:szCs w:val="28"/>
        </w:rPr>
        <w:t xml:space="preserve"> that</w:t>
      </w:r>
      <w:r w:rsidR="00126835">
        <w:rPr>
          <w:rFonts w:asciiTheme="majorBidi" w:hAnsiTheme="majorBidi" w:cstheme="majorBidi"/>
          <w:sz w:val="28"/>
          <w:szCs w:val="28"/>
        </w:rPr>
        <w:t>,</w:t>
      </w:r>
      <w:r w:rsidR="000D659D" w:rsidRPr="00100AB2">
        <w:rPr>
          <w:rFonts w:asciiTheme="majorBidi" w:hAnsiTheme="majorBidi" w:cstheme="majorBidi"/>
          <w:sz w:val="28"/>
          <w:szCs w:val="28"/>
        </w:rPr>
        <w:t xml:space="preserve"> in order to expose students to the reality of the contents of the Islamic studies’ curriculum, real Arabic text should be integrated into the examination system (p.90). </w:t>
      </w:r>
    </w:p>
    <w:p w:rsidR="001A5BF0" w:rsidRPr="00100AB2" w:rsidRDefault="00984A37" w:rsidP="001772EC">
      <w:pPr>
        <w:spacing w:line="480" w:lineRule="auto"/>
        <w:jc w:val="both"/>
        <w:rPr>
          <w:rFonts w:asciiTheme="majorBidi" w:hAnsiTheme="majorBidi" w:cstheme="majorBidi"/>
          <w:sz w:val="28"/>
          <w:szCs w:val="28"/>
        </w:rPr>
      </w:pPr>
      <w:r w:rsidRPr="00100AB2">
        <w:rPr>
          <w:rFonts w:asciiTheme="majorBidi" w:hAnsiTheme="majorBidi" w:cstheme="majorBidi"/>
          <w:sz w:val="28"/>
          <w:szCs w:val="28"/>
        </w:rPr>
        <w:t xml:space="preserve">The </w:t>
      </w:r>
      <w:r w:rsidR="000C56FF" w:rsidRPr="00100AB2">
        <w:rPr>
          <w:rFonts w:asciiTheme="majorBidi" w:hAnsiTheme="majorBidi" w:cstheme="majorBidi"/>
          <w:sz w:val="28"/>
          <w:szCs w:val="28"/>
        </w:rPr>
        <w:t>importance</w:t>
      </w:r>
      <w:r w:rsidRPr="00100AB2">
        <w:rPr>
          <w:rFonts w:asciiTheme="majorBidi" w:hAnsiTheme="majorBidi" w:cstheme="majorBidi"/>
          <w:sz w:val="28"/>
          <w:szCs w:val="28"/>
        </w:rPr>
        <w:t xml:space="preserve"> of education in </w:t>
      </w:r>
      <w:r w:rsidR="0066759A" w:rsidRPr="00100AB2">
        <w:rPr>
          <w:rFonts w:asciiTheme="majorBidi" w:hAnsiTheme="majorBidi" w:cstheme="majorBidi"/>
          <w:sz w:val="28"/>
          <w:szCs w:val="28"/>
        </w:rPr>
        <w:t>Islam</w:t>
      </w:r>
      <w:r w:rsidRPr="00100AB2">
        <w:rPr>
          <w:rFonts w:asciiTheme="majorBidi" w:hAnsiTheme="majorBidi" w:cstheme="majorBidi"/>
          <w:sz w:val="28"/>
          <w:szCs w:val="28"/>
        </w:rPr>
        <w:t xml:space="preserve"> is shown in Surat al’Alaq,</w:t>
      </w:r>
      <w:r w:rsidR="000C56FF" w:rsidRPr="00100AB2">
        <w:rPr>
          <w:rFonts w:asciiTheme="majorBidi" w:hAnsiTheme="majorBidi" w:cstheme="majorBidi"/>
          <w:sz w:val="28"/>
          <w:szCs w:val="28"/>
        </w:rPr>
        <w:t xml:space="preserve"> the first five of </w:t>
      </w:r>
      <w:r w:rsidR="00270895" w:rsidRPr="00100AB2">
        <w:rPr>
          <w:rFonts w:asciiTheme="majorBidi" w:hAnsiTheme="majorBidi" w:cstheme="majorBidi"/>
          <w:sz w:val="28"/>
          <w:szCs w:val="28"/>
        </w:rPr>
        <w:t>its Aayat</w:t>
      </w:r>
      <w:r w:rsidR="000C56FF" w:rsidRPr="00100AB2">
        <w:rPr>
          <w:rFonts w:asciiTheme="majorBidi" w:hAnsiTheme="majorBidi" w:cstheme="majorBidi"/>
          <w:sz w:val="28"/>
          <w:szCs w:val="28"/>
        </w:rPr>
        <w:t xml:space="preserve"> (verses)</w:t>
      </w:r>
      <w:r w:rsidR="00AF1BAF" w:rsidRPr="00100AB2">
        <w:rPr>
          <w:rFonts w:asciiTheme="majorBidi" w:hAnsiTheme="majorBidi" w:cstheme="majorBidi"/>
          <w:sz w:val="28"/>
          <w:szCs w:val="28"/>
        </w:rPr>
        <w:t>, which is centred on seeking of Knowledge. B</w:t>
      </w:r>
      <w:r w:rsidR="000C56FF" w:rsidRPr="00100AB2">
        <w:rPr>
          <w:rFonts w:asciiTheme="majorBidi" w:hAnsiTheme="majorBidi" w:cstheme="majorBidi"/>
          <w:sz w:val="28"/>
          <w:szCs w:val="28"/>
        </w:rPr>
        <w:t>een</w:t>
      </w:r>
      <w:r w:rsidR="00AF1BAF" w:rsidRPr="00100AB2">
        <w:rPr>
          <w:rFonts w:asciiTheme="majorBidi" w:hAnsiTheme="majorBidi" w:cstheme="majorBidi"/>
          <w:sz w:val="28"/>
          <w:szCs w:val="28"/>
        </w:rPr>
        <w:t xml:space="preserve"> </w:t>
      </w:r>
      <w:r w:rsidR="000C56FF" w:rsidRPr="00100AB2">
        <w:rPr>
          <w:rFonts w:asciiTheme="majorBidi" w:hAnsiTheme="majorBidi" w:cstheme="majorBidi"/>
          <w:sz w:val="28"/>
          <w:szCs w:val="28"/>
        </w:rPr>
        <w:t>the first</w:t>
      </w:r>
      <w:r w:rsidR="00AF1BAF" w:rsidRPr="00100AB2">
        <w:rPr>
          <w:rFonts w:asciiTheme="majorBidi" w:hAnsiTheme="majorBidi" w:cstheme="majorBidi"/>
          <w:sz w:val="28"/>
          <w:szCs w:val="28"/>
        </w:rPr>
        <w:t xml:space="preserve"> </w:t>
      </w:r>
      <w:r w:rsidR="00E31C7C">
        <w:rPr>
          <w:rFonts w:asciiTheme="majorBidi" w:hAnsiTheme="majorBidi" w:cstheme="majorBidi"/>
          <w:sz w:val="28"/>
          <w:szCs w:val="28"/>
        </w:rPr>
        <w:t>revelation</w:t>
      </w:r>
      <w:r w:rsidRPr="00100AB2">
        <w:rPr>
          <w:rFonts w:asciiTheme="majorBidi" w:hAnsiTheme="majorBidi" w:cstheme="majorBidi"/>
          <w:sz w:val="28"/>
          <w:szCs w:val="28"/>
        </w:rPr>
        <w:t xml:space="preserve"> to t</w:t>
      </w:r>
      <w:r w:rsidR="000C56FF" w:rsidRPr="00100AB2">
        <w:rPr>
          <w:rFonts w:asciiTheme="majorBidi" w:hAnsiTheme="majorBidi" w:cstheme="majorBidi"/>
          <w:sz w:val="28"/>
          <w:szCs w:val="28"/>
        </w:rPr>
        <w:t>he Prophet Muhammad (SAW)</w:t>
      </w:r>
      <w:r w:rsidR="00AF1BAF" w:rsidRPr="00100AB2">
        <w:rPr>
          <w:rFonts w:asciiTheme="majorBidi" w:hAnsiTheme="majorBidi" w:cstheme="majorBidi"/>
          <w:sz w:val="28"/>
          <w:szCs w:val="28"/>
        </w:rPr>
        <w:t xml:space="preserve">, Islam can be seen as a sacred religion that encourages </w:t>
      </w:r>
      <w:r w:rsidR="00270895" w:rsidRPr="00100AB2">
        <w:rPr>
          <w:rFonts w:asciiTheme="majorBidi" w:hAnsiTheme="majorBidi" w:cstheme="majorBidi"/>
          <w:sz w:val="28"/>
          <w:szCs w:val="28"/>
        </w:rPr>
        <w:t>seeking more Knowledge</w:t>
      </w:r>
      <w:r w:rsidR="00AF1BAF" w:rsidRPr="00100AB2">
        <w:rPr>
          <w:rFonts w:asciiTheme="majorBidi" w:hAnsiTheme="majorBidi" w:cstheme="majorBidi"/>
          <w:sz w:val="28"/>
          <w:szCs w:val="28"/>
        </w:rPr>
        <w:t xml:space="preserve">. </w:t>
      </w:r>
      <w:r w:rsidRPr="00100AB2">
        <w:rPr>
          <w:rFonts w:asciiTheme="majorBidi" w:hAnsiTheme="majorBidi" w:cstheme="majorBidi"/>
          <w:sz w:val="28"/>
          <w:szCs w:val="28"/>
        </w:rPr>
        <w:t xml:space="preserve"> </w:t>
      </w:r>
      <w:r w:rsidR="00AF1BAF" w:rsidRPr="00100AB2">
        <w:rPr>
          <w:rFonts w:asciiTheme="majorBidi" w:hAnsiTheme="majorBidi" w:cstheme="majorBidi"/>
          <w:sz w:val="28"/>
          <w:szCs w:val="28"/>
        </w:rPr>
        <w:t>T</w:t>
      </w:r>
      <w:r w:rsidRPr="00100AB2">
        <w:rPr>
          <w:rFonts w:asciiTheme="majorBidi" w:hAnsiTheme="majorBidi" w:cstheme="majorBidi"/>
          <w:sz w:val="28"/>
          <w:szCs w:val="28"/>
        </w:rPr>
        <w:t>he Aayat</w:t>
      </w:r>
      <w:r w:rsidR="000C56FF" w:rsidRPr="00100AB2">
        <w:rPr>
          <w:rFonts w:asciiTheme="majorBidi" w:hAnsiTheme="majorBidi" w:cstheme="majorBidi"/>
          <w:sz w:val="28"/>
          <w:szCs w:val="28"/>
        </w:rPr>
        <w:t xml:space="preserve"> (verses)</w:t>
      </w:r>
      <w:r w:rsidRPr="00100AB2">
        <w:rPr>
          <w:rFonts w:asciiTheme="majorBidi" w:hAnsiTheme="majorBidi" w:cstheme="majorBidi"/>
          <w:sz w:val="28"/>
          <w:szCs w:val="28"/>
        </w:rPr>
        <w:t xml:space="preserve"> read thus:</w:t>
      </w:r>
    </w:p>
    <w:p w:rsidR="001772EC" w:rsidRPr="003534DC" w:rsidRDefault="00A45B17" w:rsidP="003534DC">
      <w:pPr>
        <w:jc w:val="both"/>
        <w:rPr>
          <w:rFonts w:asciiTheme="majorBidi" w:hAnsiTheme="majorBidi" w:cstheme="majorBidi"/>
          <w:sz w:val="36"/>
          <w:szCs w:val="36"/>
        </w:rPr>
      </w:pPr>
      <w:r w:rsidRPr="00100AB2">
        <w:rPr>
          <w:rFonts w:asciiTheme="majorBidi" w:hAnsiTheme="majorBidi" w:cstheme="majorBidi"/>
          <w:sz w:val="36"/>
          <w:szCs w:val="36"/>
        </w:rPr>
        <w:t xml:space="preserve"> </w:t>
      </w:r>
      <w:r w:rsidR="001468B3" w:rsidRPr="00100AB2">
        <w:rPr>
          <w:rFonts w:asciiTheme="majorBidi" w:hAnsiTheme="majorBidi" w:cstheme="majorBidi"/>
          <w:sz w:val="36"/>
          <w:szCs w:val="36"/>
          <w:rtl/>
        </w:rPr>
        <w:t>"</w:t>
      </w:r>
      <w:r w:rsidR="00984A37" w:rsidRPr="00100AB2">
        <w:rPr>
          <w:rFonts w:asciiTheme="majorBidi" w:hAnsiTheme="majorBidi" w:cstheme="majorBidi"/>
          <w:sz w:val="36"/>
          <w:szCs w:val="36"/>
          <w:rtl/>
        </w:rPr>
        <w:t>اقرأ باس</w:t>
      </w:r>
      <w:r w:rsidR="001468B3" w:rsidRPr="00100AB2">
        <w:rPr>
          <w:rFonts w:asciiTheme="majorBidi" w:hAnsiTheme="majorBidi" w:cstheme="majorBidi"/>
          <w:sz w:val="36"/>
          <w:szCs w:val="36"/>
          <w:rtl/>
        </w:rPr>
        <w:t>م ربك الذى خلق (1)</w:t>
      </w:r>
      <w:r w:rsidR="00984A37" w:rsidRPr="00100AB2">
        <w:rPr>
          <w:rFonts w:asciiTheme="majorBidi" w:hAnsiTheme="majorBidi" w:cstheme="majorBidi"/>
          <w:sz w:val="36"/>
          <w:szCs w:val="36"/>
          <w:rtl/>
        </w:rPr>
        <w:t xml:space="preserve"> خلق الإنسان من علق</w:t>
      </w:r>
      <w:r w:rsidR="001468B3" w:rsidRPr="00100AB2">
        <w:rPr>
          <w:rFonts w:asciiTheme="majorBidi" w:hAnsiTheme="majorBidi" w:cstheme="majorBidi"/>
          <w:sz w:val="36"/>
          <w:szCs w:val="36"/>
          <w:rtl/>
        </w:rPr>
        <w:t>(2) اقرأ وربك الأكرم(3)</w:t>
      </w:r>
      <w:r w:rsidR="00984A37" w:rsidRPr="00100AB2">
        <w:rPr>
          <w:rFonts w:asciiTheme="majorBidi" w:hAnsiTheme="majorBidi" w:cstheme="majorBidi"/>
          <w:sz w:val="36"/>
          <w:szCs w:val="36"/>
          <w:rtl/>
        </w:rPr>
        <w:t xml:space="preserve"> الذى علم بالقلم</w:t>
      </w:r>
      <w:r w:rsidR="001468B3" w:rsidRPr="00100AB2">
        <w:rPr>
          <w:rFonts w:asciiTheme="majorBidi" w:hAnsiTheme="majorBidi" w:cstheme="majorBidi"/>
          <w:sz w:val="36"/>
          <w:szCs w:val="36"/>
          <w:rtl/>
        </w:rPr>
        <w:t>(4)</w:t>
      </w:r>
      <w:r w:rsidR="00984A37" w:rsidRPr="00100AB2">
        <w:rPr>
          <w:rFonts w:asciiTheme="majorBidi" w:hAnsiTheme="majorBidi" w:cstheme="majorBidi"/>
          <w:sz w:val="36"/>
          <w:szCs w:val="36"/>
          <w:rtl/>
        </w:rPr>
        <w:t>علم الإنسان ما لم يعلم</w:t>
      </w:r>
      <w:r w:rsidR="001468B3" w:rsidRPr="00100AB2">
        <w:rPr>
          <w:rFonts w:asciiTheme="majorBidi" w:hAnsiTheme="majorBidi" w:cstheme="majorBidi"/>
          <w:sz w:val="36"/>
          <w:szCs w:val="36"/>
          <w:rtl/>
        </w:rPr>
        <w:t>(5)"</w:t>
      </w:r>
      <w:r w:rsidR="00984A37" w:rsidRPr="00100AB2">
        <w:rPr>
          <w:rFonts w:asciiTheme="majorBidi" w:hAnsiTheme="majorBidi" w:cstheme="majorBidi"/>
          <w:sz w:val="36"/>
          <w:szCs w:val="36"/>
          <w:rtl/>
        </w:rPr>
        <w:t>.</w:t>
      </w:r>
      <w:r w:rsidR="001468B3" w:rsidRPr="00100AB2">
        <w:rPr>
          <w:rFonts w:asciiTheme="majorBidi" w:hAnsiTheme="majorBidi" w:cstheme="majorBidi"/>
          <w:sz w:val="36"/>
          <w:szCs w:val="36"/>
          <w:rtl/>
        </w:rPr>
        <w:t xml:space="preserve">                                          </w:t>
      </w:r>
    </w:p>
    <w:p w:rsidR="00126835" w:rsidRDefault="00126835" w:rsidP="001E080C">
      <w:pPr>
        <w:jc w:val="both"/>
        <w:rPr>
          <w:rFonts w:asciiTheme="majorBidi" w:hAnsiTheme="majorBidi" w:cstheme="majorBidi"/>
          <w:b/>
          <w:bCs/>
          <w:sz w:val="28"/>
          <w:szCs w:val="28"/>
        </w:rPr>
      </w:pPr>
    </w:p>
    <w:p w:rsidR="00126835" w:rsidRDefault="00126835" w:rsidP="001E080C">
      <w:pPr>
        <w:jc w:val="both"/>
        <w:rPr>
          <w:rFonts w:asciiTheme="majorBidi" w:hAnsiTheme="majorBidi" w:cstheme="majorBidi"/>
          <w:b/>
          <w:bCs/>
          <w:sz w:val="28"/>
          <w:szCs w:val="28"/>
        </w:rPr>
      </w:pPr>
    </w:p>
    <w:p w:rsidR="001468B3" w:rsidRPr="00100AB2" w:rsidRDefault="001468B3" w:rsidP="001E080C">
      <w:pPr>
        <w:jc w:val="both"/>
        <w:rPr>
          <w:rFonts w:asciiTheme="majorBidi" w:hAnsiTheme="majorBidi" w:cstheme="majorBidi"/>
          <w:b/>
          <w:bCs/>
          <w:sz w:val="28"/>
          <w:szCs w:val="28"/>
        </w:rPr>
      </w:pPr>
      <w:r w:rsidRPr="00100AB2">
        <w:rPr>
          <w:rFonts w:asciiTheme="majorBidi" w:hAnsiTheme="majorBidi" w:cstheme="majorBidi"/>
          <w:b/>
          <w:bCs/>
          <w:sz w:val="28"/>
          <w:szCs w:val="28"/>
        </w:rPr>
        <w:lastRenderedPageBreak/>
        <w:t>Translation:</w:t>
      </w:r>
    </w:p>
    <w:p w:rsidR="000C56FF" w:rsidRPr="00100AB2" w:rsidRDefault="003A26B8" w:rsidP="003A26B8">
      <w:pPr>
        <w:jc w:val="both"/>
        <w:rPr>
          <w:rFonts w:asciiTheme="majorBidi" w:hAnsiTheme="majorBidi" w:cstheme="majorBidi"/>
          <w:sz w:val="28"/>
          <w:szCs w:val="28"/>
        </w:rPr>
      </w:pPr>
      <w:r>
        <w:rPr>
          <w:rFonts w:asciiTheme="majorBidi" w:hAnsiTheme="majorBidi" w:cstheme="majorBidi"/>
          <w:sz w:val="28"/>
          <w:szCs w:val="28"/>
        </w:rPr>
        <w:t>(1)</w:t>
      </w:r>
      <w:r w:rsidR="001468B3" w:rsidRPr="00100AB2">
        <w:rPr>
          <w:rFonts w:asciiTheme="majorBidi" w:hAnsiTheme="majorBidi" w:cstheme="majorBidi"/>
          <w:sz w:val="28"/>
          <w:szCs w:val="28"/>
        </w:rPr>
        <w:t xml:space="preserve">Read in the name of your Lord who </w:t>
      </w:r>
      <w:r w:rsidR="00FD23BB" w:rsidRPr="00100AB2">
        <w:rPr>
          <w:rFonts w:asciiTheme="majorBidi" w:hAnsiTheme="majorBidi" w:cstheme="majorBidi"/>
          <w:sz w:val="28"/>
          <w:szCs w:val="28"/>
        </w:rPr>
        <w:t>created</w:t>
      </w:r>
      <w:r w:rsidR="00FD23BB">
        <w:rPr>
          <w:rFonts w:asciiTheme="majorBidi" w:hAnsiTheme="majorBidi" w:cstheme="majorBidi"/>
          <w:sz w:val="28"/>
          <w:szCs w:val="28"/>
        </w:rPr>
        <w:t xml:space="preserve"> (</w:t>
      </w:r>
      <w:r>
        <w:rPr>
          <w:rFonts w:asciiTheme="majorBidi" w:hAnsiTheme="majorBidi" w:cstheme="majorBidi"/>
          <w:sz w:val="28"/>
          <w:szCs w:val="28"/>
        </w:rPr>
        <w:t>2</w:t>
      </w:r>
      <w:r w:rsidR="00FD23BB">
        <w:rPr>
          <w:rFonts w:asciiTheme="majorBidi" w:hAnsiTheme="majorBidi" w:cstheme="majorBidi"/>
          <w:sz w:val="28"/>
          <w:szCs w:val="28"/>
        </w:rPr>
        <w:t>) He</w:t>
      </w:r>
      <w:r w:rsidR="00B811F6">
        <w:rPr>
          <w:rFonts w:asciiTheme="majorBidi" w:hAnsiTheme="majorBidi" w:cstheme="majorBidi"/>
          <w:sz w:val="28"/>
          <w:szCs w:val="28"/>
        </w:rPr>
        <w:t xml:space="preserve"> created man of a blood-clot   </w:t>
      </w:r>
      <w:r>
        <w:rPr>
          <w:rFonts w:asciiTheme="majorBidi" w:hAnsiTheme="majorBidi" w:cstheme="majorBidi"/>
          <w:sz w:val="28"/>
          <w:szCs w:val="28"/>
        </w:rPr>
        <w:t>(3</w:t>
      </w:r>
      <w:r w:rsidR="00FD23BB">
        <w:rPr>
          <w:rFonts w:asciiTheme="majorBidi" w:hAnsiTheme="majorBidi" w:cstheme="majorBidi"/>
          <w:sz w:val="28"/>
          <w:szCs w:val="28"/>
        </w:rPr>
        <w:t>) Recite</w:t>
      </w:r>
      <w:r w:rsidR="00B811F6">
        <w:rPr>
          <w:rFonts w:asciiTheme="majorBidi" w:hAnsiTheme="majorBidi" w:cstheme="majorBidi"/>
          <w:sz w:val="28"/>
          <w:szCs w:val="28"/>
        </w:rPr>
        <w:t xml:space="preserve"> and your lord is the most </w:t>
      </w:r>
      <w:r>
        <w:rPr>
          <w:rFonts w:asciiTheme="majorBidi" w:hAnsiTheme="majorBidi" w:cstheme="majorBidi"/>
          <w:sz w:val="28"/>
          <w:szCs w:val="28"/>
        </w:rPr>
        <w:t>(4)</w:t>
      </w:r>
      <w:r w:rsidR="00B45487">
        <w:rPr>
          <w:rFonts w:asciiTheme="majorBidi" w:hAnsiTheme="majorBidi" w:cstheme="majorBidi"/>
          <w:sz w:val="28"/>
          <w:szCs w:val="28"/>
        </w:rPr>
        <w:t xml:space="preserve"> </w:t>
      </w:r>
      <w:r w:rsidR="00B811F6">
        <w:rPr>
          <w:rFonts w:asciiTheme="majorBidi" w:hAnsiTheme="majorBidi" w:cstheme="majorBidi"/>
          <w:sz w:val="28"/>
          <w:szCs w:val="28"/>
        </w:rPr>
        <w:t>Gracious Who taught knowledge by the pen</w:t>
      </w:r>
      <w:r>
        <w:rPr>
          <w:rFonts w:asciiTheme="majorBidi" w:hAnsiTheme="majorBidi" w:cstheme="majorBidi"/>
          <w:sz w:val="28"/>
          <w:szCs w:val="28"/>
        </w:rPr>
        <w:t xml:space="preserve"> </w:t>
      </w:r>
      <w:r w:rsidR="00B811F6">
        <w:rPr>
          <w:rFonts w:asciiTheme="majorBidi" w:hAnsiTheme="majorBidi" w:cstheme="majorBidi"/>
          <w:sz w:val="28"/>
          <w:szCs w:val="28"/>
        </w:rPr>
        <w:t>(</w:t>
      </w:r>
      <w:r>
        <w:rPr>
          <w:rFonts w:asciiTheme="majorBidi" w:hAnsiTheme="majorBidi" w:cstheme="majorBidi"/>
          <w:sz w:val="28"/>
          <w:szCs w:val="28"/>
        </w:rPr>
        <w:t>5)</w:t>
      </w:r>
      <w:r w:rsidR="00B811F6">
        <w:rPr>
          <w:rFonts w:asciiTheme="majorBidi" w:hAnsiTheme="majorBidi" w:cstheme="majorBidi"/>
          <w:sz w:val="28"/>
          <w:szCs w:val="28"/>
        </w:rPr>
        <w:t xml:space="preserve"> He taught man what he knew not.</w:t>
      </w:r>
      <w:r w:rsidR="001468B3" w:rsidRPr="00100AB2">
        <w:rPr>
          <w:rFonts w:asciiTheme="majorBidi" w:hAnsiTheme="majorBidi" w:cstheme="majorBidi"/>
          <w:sz w:val="28"/>
          <w:szCs w:val="28"/>
        </w:rPr>
        <w:t xml:space="preserve"> </w:t>
      </w:r>
    </w:p>
    <w:p w:rsidR="002A5A3F" w:rsidRDefault="002C1080" w:rsidP="002A5A3F">
      <w:pPr>
        <w:spacing w:line="480" w:lineRule="auto"/>
        <w:jc w:val="both"/>
        <w:rPr>
          <w:rFonts w:asciiTheme="majorBidi" w:hAnsiTheme="majorBidi" w:cstheme="majorBidi"/>
          <w:sz w:val="28"/>
          <w:szCs w:val="28"/>
        </w:rPr>
      </w:pPr>
      <w:r>
        <w:rPr>
          <w:rFonts w:asciiTheme="majorBidi" w:hAnsiTheme="majorBidi" w:cstheme="majorBidi"/>
          <w:sz w:val="28"/>
          <w:szCs w:val="28"/>
        </w:rPr>
        <w:t xml:space="preserve">One of the </w:t>
      </w:r>
      <w:r w:rsidR="006B56B4">
        <w:rPr>
          <w:rFonts w:asciiTheme="majorBidi" w:hAnsiTheme="majorBidi" w:cstheme="majorBidi"/>
          <w:sz w:val="28"/>
          <w:szCs w:val="28"/>
        </w:rPr>
        <w:t>beauties</w:t>
      </w:r>
      <w:r>
        <w:rPr>
          <w:rFonts w:asciiTheme="majorBidi" w:hAnsiTheme="majorBidi" w:cstheme="majorBidi"/>
          <w:sz w:val="28"/>
          <w:szCs w:val="28"/>
        </w:rPr>
        <w:t xml:space="preserve"> of Islam is that, it enjoined its adherent</w:t>
      </w:r>
      <w:r w:rsidR="00152001">
        <w:rPr>
          <w:rFonts w:asciiTheme="majorBidi" w:hAnsiTheme="majorBidi" w:cstheme="majorBidi"/>
          <w:sz w:val="28"/>
          <w:szCs w:val="28"/>
        </w:rPr>
        <w:t>s</w:t>
      </w:r>
      <w:r>
        <w:rPr>
          <w:rFonts w:asciiTheme="majorBidi" w:hAnsiTheme="majorBidi" w:cstheme="majorBidi"/>
          <w:sz w:val="28"/>
          <w:szCs w:val="28"/>
        </w:rPr>
        <w:t xml:space="preserve"> to read and always seek for knowledge. The prophet (SAW) is reported to have said: Knowledge</w:t>
      </w:r>
      <w:r w:rsidR="004E3339">
        <w:rPr>
          <w:rFonts w:asciiTheme="majorBidi" w:hAnsiTheme="majorBidi" w:cstheme="majorBidi"/>
          <w:sz w:val="28"/>
          <w:szCs w:val="28"/>
        </w:rPr>
        <w:t xml:space="preserve"> is</w:t>
      </w:r>
      <w:r>
        <w:rPr>
          <w:rFonts w:asciiTheme="majorBidi" w:hAnsiTheme="majorBidi" w:cstheme="majorBidi"/>
          <w:sz w:val="28"/>
          <w:szCs w:val="28"/>
        </w:rPr>
        <w:t xml:space="preserve"> from the cradle to the grave. </w:t>
      </w:r>
      <w:r w:rsidR="006B56B4">
        <w:rPr>
          <w:rFonts w:asciiTheme="majorBidi" w:hAnsiTheme="majorBidi" w:cstheme="majorBidi"/>
          <w:sz w:val="28"/>
          <w:szCs w:val="28"/>
        </w:rPr>
        <w:t xml:space="preserve">In encouraging </w:t>
      </w:r>
      <w:r w:rsidR="008E3FE0">
        <w:rPr>
          <w:rFonts w:asciiTheme="majorBidi" w:hAnsiTheme="majorBidi" w:cstheme="majorBidi"/>
          <w:sz w:val="28"/>
          <w:szCs w:val="28"/>
        </w:rPr>
        <w:t xml:space="preserve">passing </w:t>
      </w:r>
      <w:r w:rsidR="006B56B4">
        <w:rPr>
          <w:rFonts w:asciiTheme="majorBidi" w:hAnsiTheme="majorBidi" w:cstheme="majorBidi"/>
          <w:sz w:val="28"/>
          <w:szCs w:val="28"/>
        </w:rPr>
        <w:t>knowledge</w:t>
      </w:r>
      <w:r w:rsidR="008E3FE0">
        <w:rPr>
          <w:rFonts w:asciiTheme="majorBidi" w:hAnsiTheme="majorBidi" w:cstheme="majorBidi"/>
          <w:sz w:val="28"/>
          <w:szCs w:val="28"/>
        </w:rPr>
        <w:t xml:space="preserve"> </w:t>
      </w:r>
      <w:r w:rsidR="004E3339">
        <w:rPr>
          <w:rFonts w:asciiTheme="majorBidi" w:hAnsiTheme="majorBidi" w:cstheme="majorBidi"/>
          <w:sz w:val="28"/>
          <w:szCs w:val="28"/>
        </w:rPr>
        <w:t>across</w:t>
      </w:r>
      <w:r w:rsidR="006B56B4">
        <w:rPr>
          <w:rFonts w:asciiTheme="majorBidi" w:hAnsiTheme="majorBidi" w:cstheme="majorBidi"/>
          <w:sz w:val="28"/>
          <w:szCs w:val="28"/>
        </w:rPr>
        <w:t>,</w:t>
      </w:r>
      <w:r w:rsidR="008E3FE0">
        <w:rPr>
          <w:rFonts w:asciiTheme="majorBidi" w:hAnsiTheme="majorBidi" w:cstheme="majorBidi"/>
          <w:sz w:val="28"/>
          <w:szCs w:val="28"/>
        </w:rPr>
        <w:t xml:space="preserve"> Prophet Muhammad is reported to have said: the best man among you is one who </w:t>
      </w:r>
      <w:r w:rsidR="002E7502">
        <w:rPr>
          <w:rFonts w:asciiTheme="majorBidi" w:hAnsiTheme="majorBidi" w:cstheme="majorBidi"/>
          <w:sz w:val="28"/>
          <w:szCs w:val="28"/>
        </w:rPr>
        <w:t>learns</w:t>
      </w:r>
      <w:r w:rsidR="008E3FE0">
        <w:rPr>
          <w:rFonts w:asciiTheme="majorBidi" w:hAnsiTheme="majorBidi" w:cstheme="majorBidi"/>
          <w:sz w:val="28"/>
          <w:szCs w:val="28"/>
        </w:rPr>
        <w:t xml:space="preserve"> the Qur’an and then cares to teach it.</w:t>
      </w:r>
      <w:r w:rsidR="006B56B4">
        <w:rPr>
          <w:rFonts w:asciiTheme="majorBidi" w:hAnsiTheme="majorBidi" w:cstheme="majorBidi"/>
          <w:sz w:val="28"/>
          <w:szCs w:val="28"/>
        </w:rPr>
        <w:t xml:space="preserve"> </w:t>
      </w:r>
    </w:p>
    <w:p w:rsidR="00792C2E" w:rsidRDefault="002E7502" w:rsidP="002A2021">
      <w:pPr>
        <w:spacing w:line="480" w:lineRule="auto"/>
        <w:jc w:val="both"/>
        <w:rPr>
          <w:rFonts w:asciiTheme="majorBidi" w:hAnsiTheme="majorBidi" w:cstheme="majorBidi"/>
          <w:sz w:val="28"/>
          <w:szCs w:val="28"/>
        </w:rPr>
      </w:pPr>
      <w:r>
        <w:rPr>
          <w:rFonts w:asciiTheme="majorBidi" w:hAnsiTheme="majorBidi" w:cstheme="majorBidi"/>
          <w:sz w:val="28"/>
          <w:szCs w:val="28"/>
        </w:rPr>
        <w:t>Islam placed the learned amongst its adherent</w:t>
      </w:r>
      <w:r w:rsidR="00F50232">
        <w:rPr>
          <w:rFonts w:asciiTheme="majorBidi" w:hAnsiTheme="majorBidi" w:cstheme="majorBidi"/>
          <w:sz w:val="28"/>
          <w:szCs w:val="28"/>
        </w:rPr>
        <w:t>s</w:t>
      </w:r>
      <w:r w:rsidR="00126835">
        <w:rPr>
          <w:rFonts w:asciiTheme="majorBidi" w:hAnsiTheme="majorBidi" w:cstheme="majorBidi"/>
          <w:sz w:val="28"/>
          <w:szCs w:val="28"/>
        </w:rPr>
        <w:t>,</w:t>
      </w:r>
      <w:r>
        <w:rPr>
          <w:rFonts w:asciiTheme="majorBidi" w:hAnsiTheme="majorBidi" w:cstheme="majorBidi"/>
          <w:sz w:val="28"/>
          <w:szCs w:val="28"/>
        </w:rPr>
        <w:t xml:space="preserve"> on a very high esteem when it says:</w:t>
      </w:r>
      <w:r w:rsidR="006B0910">
        <w:rPr>
          <w:rFonts w:asciiTheme="majorBidi" w:hAnsiTheme="majorBidi" w:cstheme="majorBidi"/>
          <w:sz w:val="28"/>
          <w:szCs w:val="28"/>
        </w:rPr>
        <w:t xml:space="preserve"> God will exalt those of you who believe and those who have knowledge to high degree</w:t>
      </w:r>
      <w:r w:rsidR="00631CA1">
        <w:rPr>
          <w:rFonts w:asciiTheme="majorBidi" w:hAnsiTheme="majorBidi" w:cstheme="majorBidi"/>
          <w:sz w:val="28"/>
          <w:szCs w:val="28"/>
        </w:rPr>
        <w:t xml:space="preserve"> </w:t>
      </w:r>
      <w:r w:rsidR="006B0910">
        <w:rPr>
          <w:rFonts w:asciiTheme="majorBidi" w:hAnsiTheme="majorBidi" w:cstheme="majorBidi"/>
          <w:sz w:val="28"/>
          <w:szCs w:val="28"/>
        </w:rPr>
        <w:t>(58:11).</w:t>
      </w:r>
      <w:r w:rsidR="006519B0">
        <w:rPr>
          <w:rFonts w:asciiTheme="majorBidi" w:hAnsiTheme="majorBidi" w:cstheme="majorBidi"/>
          <w:sz w:val="28"/>
          <w:szCs w:val="28"/>
        </w:rPr>
        <w:t xml:space="preserve"> To </w:t>
      </w:r>
      <w:r w:rsidR="00130532">
        <w:rPr>
          <w:rFonts w:asciiTheme="majorBidi" w:hAnsiTheme="majorBidi" w:cstheme="majorBidi"/>
          <w:sz w:val="28"/>
          <w:szCs w:val="28"/>
        </w:rPr>
        <w:t>this end, this paper examines Arabic and Islamic education in Nigeria, by looking into the problems confronting it and then, proffers</w:t>
      </w:r>
      <w:r w:rsidR="006519B0">
        <w:rPr>
          <w:rFonts w:asciiTheme="majorBidi" w:hAnsiTheme="majorBidi" w:cstheme="majorBidi"/>
          <w:sz w:val="28"/>
          <w:szCs w:val="28"/>
        </w:rPr>
        <w:t xml:space="preserve"> solution to them.</w:t>
      </w:r>
    </w:p>
    <w:p w:rsidR="00D96D9D" w:rsidRPr="007B5346" w:rsidRDefault="00D96D9D" w:rsidP="00E83D0B">
      <w:pPr>
        <w:spacing w:line="480" w:lineRule="auto"/>
        <w:jc w:val="both"/>
        <w:rPr>
          <w:rFonts w:asciiTheme="majorBidi" w:hAnsiTheme="majorBidi" w:cstheme="majorBidi"/>
          <w:b/>
          <w:bCs/>
          <w:sz w:val="28"/>
          <w:szCs w:val="28"/>
        </w:rPr>
      </w:pPr>
      <w:r w:rsidRPr="007B5346">
        <w:rPr>
          <w:rFonts w:asciiTheme="majorBidi" w:hAnsiTheme="majorBidi" w:cstheme="majorBidi"/>
          <w:b/>
          <w:bCs/>
          <w:sz w:val="28"/>
          <w:szCs w:val="28"/>
        </w:rPr>
        <w:t>DIMENSIONS</w:t>
      </w:r>
      <w:r w:rsidR="007B5346" w:rsidRPr="007B5346">
        <w:rPr>
          <w:rFonts w:asciiTheme="majorBidi" w:hAnsiTheme="majorBidi" w:cstheme="majorBidi"/>
          <w:b/>
          <w:bCs/>
          <w:sz w:val="28"/>
          <w:szCs w:val="28"/>
        </w:rPr>
        <w:t xml:space="preserve"> OF EDUCATION</w:t>
      </w:r>
    </w:p>
    <w:p w:rsidR="00D96D9D" w:rsidRDefault="0037636D" w:rsidP="008F684D">
      <w:pPr>
        <w:spacing w:line="480" w:lineRule="auto"/>
        <w:jc w:val="both"/>
        <w:rPr>
          <w:rFonts w:asciiTheme="majorBidi" w:hAnsiTheme="majorBidi" w:cstheme="majorBidi"/>
          <w:sz w:val="28"/>
          <w:szCs w:val="28"/>
        </w:rPr>
      </w:pPr>
      <w:r>
        <w:rPr>
          <w:rFonts w:asciiTheme="majorBidi" w:hAnsiTheme="majorBidi" w:cstheme="majorBidi"/>
          <w:sz w:val="28"/>
          <w:szCs w:val="28"/>
        </w:rPr>
        <w:t>By dimensions of education we</w:t>
      </w:r>
      <w:r w:rsidR="00D96D9D">
        <w:rPr>
          <w:rFonts w:asciiTheme="majorBidi" w:hAnsiTheme="majorBidi" w:cstheme="majorBidi"/>
          <w:sz w:val="28"/>
          <w:szCs w:val="28"/>
        </w:rPr>
        <w:t xml:space="preserve"> </w:t>
      </w:r>
      <w:r>
        <w:rPr>
          <w:rFonts w:asciiTheme="majorBidi" w:hAnsiTheme="majorBidi" w:cstheme="majorBidi"/>
          <w:sz w:val="28"/>
          <w:szCs w:val="28"/>
        </w:rPr>
        <w:t>mean,</w:t>
      </w:r>
      <w:r w:rsidR="008F684D">
        <w:rPr>
          <w:rFonts w:asciiTheme="majorBidi" w:hAnsiTheme="majorBidi" w:cstheme="majorBidi"/>
          <w:sz w:val="28"/>
          <w:szCs w:val="28"/>
        </w:rPr>
        <w:t xml:space="preserve"> typology of education or </w:t>
      </w:r>
      <w:r>
        <w:rPr>
          <w:rFonts w:asciiTheme="majorBidi" w:hAnsiTheme="majorBidi" w:cstheme="majorBidi"/>
          <w:sz w:val="28"/>
          <w:szCs w:val="28"/>
        </w:rPr>
        <w:t>the different areas into which education is divided, for easiest identification.</w:t>
      </w:r>
      <w:r w:rsidR="0063530B">
        <w:rPr>
          <w:rFonts w:asciiTheme="majorBidi" w:hAnsiTheme="majorBidi" w:cstheme="majorBidi"/>
          <w:sz w:val="28"/>
          <w:szCs w:val="28"/>
        </w:rPr>
        <w:t xml:space="preserve"> The dimensions of education are:</w:t>
      </w:r>
    </w:p>
    <w:p w:rsidR="007B5346" w:rsidRDefault="007B5346" w:rsidP="00542863">
      <w:pPr>
        <w:spacing w:line="480" w:lineRule="auto"/>
        <w:jc w:val="both"/>
        <w:rPr>
          <w:rFonts w:asciiTheme="majorBidi" w:hAnsiTheme="majorBidi" w:cstheme="majorBidi"/>
          <w:sz w:val="28"/>
          <w:szCs w:val="28"/>
        </w:rPr>
      </w:pPr>
      <w:r w:rsidRPr="00542863">
        <w:rPr>
          <w:rFonts w:asciiTheme="majorBidi" w:hAnsiTheme="majorBidi" w:cstheme="majorBidi"/>
          <w:b/>
          <w:bCs/>
          <w:sz w:val="28"/>
          <w:szCs w:val="28"/>
        </w:rPr>
        <w:t>Formal Education</w:t>
      </w:r>
      <w:r>
        <w:rPr>
          <w:rFonts w:asciiTheme="majorBidi" w:hAnsiTheme="majorBidi" w:cstheme="majorBidi"/>
          <w:sz w:val="28"/>
          <w:szCs w:val="28"/>
        </w:rPr>
        <w:t xml:space="preserve">: </w:t>
      </w:r>
      <w:r w:rsidR="008E3FE0">
        <w:rPr>
          <w:rFonts w:asciiTheme="majorBidi" w:hAnsiTheme="majorBidi" w:cstheme="majorBidi"/>
          <w:sz w:val="28"/>
          <w:szCs w:val="28"/>
        </w:rPr>
        <w:t xml:space="preserve">this </w:t>
      </w:r>
      <w:r w:rsidR="00D54B3F">
        <w:rPr>
          <w:rFonts w:asciiTheme="majorBidi" w:hAnsiTheme="majorBidi" w:cstheme="majorBidi"/>
          <w:sz w:val="28"/>
          <w:szCs w:val="28"/>
        </w:rPr>
        <w:t xml:space="preserve">is a form of education that is sometimes </w:t>
      </w:r>
      <w:r w:rsidR="00EC4BCD">
        <w:rPr>
          <w:rFonts w:asciiTheme="majorBidi" w:hAnsiTheme="majorBidi" w:cstheme="majorBidi"/>
          <w:sz w:val="28"/>
          <w:szCs w:val="28"/>
        </w:rPr>
        <w:t>referred</w:t>
      </w:r>
      <w:r w:rsidR="00D54B3F">
        <w:rPr>
          <w:rFonts w:asciiTheme="majorBidi" w:hAnsiTheme="majorBidi" w:cstheme="majorBidi"/>
          <w:sz w:val="28"/>
          <w:szCs w:val="28"/>
        </w:rPr>
        <w:t xml:space="preserve"> to schooling. It is the formalized, systematic, organised </w:t>
      </w:r>
      <w:r w:rsidR="006B0910">
        <w:rPr>
          <w:rFonts w:asciiTheme="majorBidi" w:hAnsiTheme="majorBidi" w:cstheme="majorBidi"/>
          <w:sz w:val="28"/>
          <w:szCs w:val="28"/>
        </w:rPr>
        <w:t>and hierarchically</w:t>
      </w:r>
      <w:r w:rsidR="00D54B3F">
        <w:rPr>
          <w:rFonts w:asciiTheme="majorBidi" w:hAnsiTheme="majorBidi" w:cstheme="majorBidi"/>
          <w:sz w:val="28"/>
          <w:szCs w:val="28"/>
        </w:rPr>
        <w:t xml:space="preserve"> structured education. It is characterised by specially built institutions </w:t>
      </w:r>
      <w:r w:rsidR="006B0910">
        <w:rPr>
          <w:rFonts w:asciiTheme="majorBidi" w:hAnsiTheme="majorBidi" w:cstheme="majorBidi"/>
          <w:sz w:val="28"/>
          <w:szCs w:val="28"/>
        </w:rPr>
        <w:t>(schools</w:t>
      </w:r>
      <w:r w:rsidR="00D54B3F">
        <w:rPr>
          <w:rFonts w:asciiTheme="majorBidi" w:hAnsiTheme="majorBidi" w:cstheme="majorBidi"/>
          <w:sz w:val="28"/>
          <w:szCs w:val="28"/>
        </w:rPr>
        <w:t xml:space="preserve">, colleges, universities etc) with formalized and highly structure curricula </w:t>
      </w:r>
      <w:r w:rsidR="00D54B3F">
        <w:rPr>
          <w:rFonts w:asciiTheme="majorBidi" w:hAnsiTheme="majorBidi" w:cstheme="majorBidi"/>
          <w:sz w:val="28"/>
          <w:szCs w:val="28"/>
        </w:rPr>
        <w:lastRenderedPageBreak/>
        <w:t xml:space="preserve">(programmes, syllabi, course outline etc) and the </w:t>
      </w:r>
      <w:r w:rsidR="00542863">
        <w:rPr>
          <w:rFonts w:asciiTheme="majorBidi" w:hAnsiTheme="majorBidi" w:cstheme="majorBidi"/>
          <w:sz w:val="28"/>
          <w:szCs w:val="28"/>
        </w:rPr>
        <w:t xml:space="preserve">use of approved methods and facilities together with the </w:t>
      </w:r>
      <w:r w:rsidR="00D54B3F">
        <w:rPr>
          <w:rFonts w:asciiTheme="majorBidi" w:hAnsiTheme="majorBidi" w:cstheme="majorBidi"/>
          <w:sz w:val="28"/>
          <w:szCs w:val="28"/>
        </w:rPr>
        <w:t xml:space="preserve">award of prescribed certificates </w:t>
      </w:r>
      <w:r w:rsidR="00542863">
        <w:rPr>
          <w:rFonts w:asciiTheme="majorBidi" w:hAnsiTheme="majorBidi" w:cstheme="majorBidi"/>
          <w:sz w:val="28"/>
          <w:szCs w:val="28"/>
        </w:rPr>
        <w:t>-</w:t>
      </w:r>
      <w:r w:rsidR="00D54B3F">
        <w:rPr>
          <w:rFonts w:asciiTheme="majorBidi" w:hAnsiTheme="majorBidi" w:cstheme="majorBidi"/>
          <w:sz w:val="28"/>
          <w:szCs w:val="28"/>
        </w:rPr>
        <w:t>after evalu</w:t>
      </w:r>
      <w:r w:rsidR="00542863">
        <w:rPr>
          <w:rFonts w:asciiTheme="majorBidi" w:hAnsiTheme="majorBidi" w:cstheme="majorBidi"/>
          <w:sz w:val="28"/>
          <w:szCs w:val="28"/>
        </w:rPr>
        <w:t>ation of learners (Examination)-</w:t>
      </w:r>
      <w:r w:rsidR="00D54B3F">
        <w:rPr>
          <w:rFonts w:asciiTheme="majorBidi" w:hAnsiTheme="majorBidi" w:cstheme="majorBidi"/>
          <w:sz w:val="28"/>
          <w:szCs w:val="28"/>
        </w:rPr>
        <w:t>for different</w:t>
      </w:r>
      <w:r w:rsidR="00542863">
        <w:rPr>
          <w:rFonts w:asciiTheme="majorBidi" w:hAnsiTheme="majorBidi" w:cstheme="majorBidi"/>
          <w:sz w:val="28"/>
          <w:szCs w:val="28"/>
        </w:rPr>
        <w:t xml:space="preserve"> levels and courses</w:t>
      </w:r>
      <w:r w:rsidR="00D54B3F">
        <w:rPr>
          <w:rFonts w:asciiTheme="majorBidi" w:hAnsiTheme="majorBidi" w:cstheme="majorBidi"/>
          <w:sz w:val="28"/>
          <w:szCs w:val="28"/>
        </w:rPr>
        <w:t>.</w:t>
      </w:r>
    </w:p>
    <w:p w:rsidR="007B5346" w:rsidRDefault="007B5346" w:rsidP="007B5346">
      <w:pPr>
        <w:spacing w:line="480" w:lineRule="auto"/>
        <w:jc w:val="both"/>
        <w:rPr>
          <w:rFonts w:asciiTheme="majorBidi" w:hAnsiTheme="majorBidi" w:cstheme="majorBidi"/>
          <w:sz w:val="28"/>
          <w:szCs w:val="28"/>
        </w:rPr>
      </w:pPr>
      <w:r w:rsidRPr="0085238F">
        <w:rPr>
          <w:rFonts w:asciiTheme="majorBidi" w:hAnsiTheme="majorBidi" w:cstheme="majorBidi"/>
          <w:b/>
          <w:bCs/>
          <w:sz w:val="28"/>
          <w:szCs w:val="28"/>
        </w:rPr>
        <w:t>Non Formal Education</w:t>
      </w:r>
      <w:r>
        <w:rPr>
          <w:rFonts w:asciiTheme="majorBidi" w:hAnsiTheme="majorBidi" w:cstheme="majorBidi"/>
          <w:sz w:val="28"/>
          <w:szCs w:val="28"/>
        </w:rPr>
        <w:t>:</w:t>
      </w:r>
      <w:r w:rsidR="00542863">
        <w:rPr>
          <w:rFonts w:asciiTheme="majorBidi" w:hAnsiTheme="majorBidi" w:cstheme="majorBidi"/>
          <w:sz w:val="28"/>
          <w:szCs w:val="28"/>
        </w:rPr>
        <w:t xml:space="preserve"> this refers to any form of education that is organised to meet specific learning needs </w:t>
      </w:r>
      <w:r w:rsidR="0085238F">
        <w:rPr>
          <w:rFonts w:asciiTheme="majorBidi" w:hAnsiTheme="majorBidi" w:cstheme="majorBidi"/>
          <w:sz w:val="28"/>
          <w:szCs w:val="28"/>
        </w:rPr>
        <w:t>of a</w:t>
      </w:r>
      <w:r w:rsidR="00542863">
        <w:rPr>
          <w:rFonts w:asciiTheme="majorBidi" w:hAnsiTheme="majorBidi" w:cstheme="majorBidi"/>
          <w:sz w:val="28"/>
          <w:szCs w:val="28"/>
        </w:rPr>
        <w:t xml:space="preserve"> particular group in the community.  Adult or functional literacy classes, health and family planning courses, various types of skill training in community service </w:t>
      </w:r>
      <w:r w:rsidR="0085238F">
        <w:rPr>
          <w:rFonts w:asciiTheme="majorBidi" w:hAnsiTheme="majorBidi" w:cstheme="majorBidi"/>
          <w:sz w:val="28"/>
          <w:szCs w:val="28"/>
        </w:rPr>
        <w:t>etc are example</w:t>
      </w:r>
      <w:r w:rsidR="00B45487">
        <w:rPr>
          <w:rFonts w:asciiTheme="majorBidi" w:hAnsiTheme="majorBidi" w:cstheme="majorBidi"/>
          <w:sz w:val="28"/>
          <w:szCs w:val="28"/>
        </w:rPr>
        <w:t>s</w:t>
      </w:r>
      <w:r w:rsidR="0085238F">
        <w:rPr>
          <w:rFonts w:asciiTheme="majorBidi" w:hAnsiTheme="majorBidi" w:cstheme="majorBidi"/>
          <w:sz w:val="28"/>
          <w:szCs w:val="28"/>
        </w:rPr>
        <w:t xml:space="preserve"> of non- formal education.</w:t>
      </w:r>
    </w:p>
    <w:p w:rsidR="007B5346" w:rsidRDefault="007B5346" w:rsidP="008F684D">
      <w:pPr>
        <w:spacing w:line="480" w:lineRule="auto"/>
        <w:jc w:val="both"/>
        <w:rPr>
          <w:rFonts w:asciiTheme="majorBidi" w:hAnsiTheme="majorBidi" w:cstheme="majorBidi"/>
          <w:sz w:val="28"/>
          <w:szCs w:val="28"/>
        </w:rPr>
      </w:pPr>
      <w:r w:rsidRPr="0085238F">
        <w:rPr>
          <w:rFonts w:asciiTheme="majorBidi" w:hAnsiTheme="majorBidi" w:cstheme="majorBidi"/>
          <w:b/>
          <w:bCs/>
          <w:sz w:val="28"/>
          <w:szCs w:val="28"/>
        </w:rPr>
        <w:t>Informal Education</w:t>
      </w:r>
      <w:r>
        <w:rPr>
          <w:rFonts w:asciiTheme="majorBidi" w:hAnsiTheme="majorBidi" w:cstheme="majorBidi"/>
          <w:sz w:val="28"/>
          <w:szCs w:val="28"/>
        </w:rPr>
        <w:t>:</w:t>
      </w:r>
      <w:r w:rsidR="0085238F">
        <w:rPr>
          <w:rFonts w:asciiTheme="majorBidi" w:hAnsiTheme="majorBidi" w:cstheme="majorBidi"/>
          <w:sz w:val="28"/>
          <w:szCs w:val="28"/>
        </w:rPr>
        <w:t xml:space="preserve"> this consists of teaching content and activities that are generally unstructured and which largely result in unconscious and unorganised learning. It is the type of education that occurs in the home</w:t>
      </w:r>
      <w:r w:rsidR="00B45487">
        <w:rPr>
          <w:rFonts w:asciiTheme="majorBidi" w:hAnsiTheme="majorBidi" w:cstheme="majorBidi"/>
          <w:sz w:val="28"/>
          <w:szCs w:val="28"/>
        </w:rPr>
        <w:t>,</w:t>
      </w:r>
      <w:r w:rsidR="0085238F">
        <w:rPr>
          <w:rFonts w:asciiTheme="majorBidi" w:hAnsiTheme="majorBidi" w:cstheme="majorBidi"/>
          <w:sz w:val="28"/>
          <w:szCs w:val="28"/>
        </w:rPr>
        <w:t xml:space="preserve"> with peers and social group</w:t>
      </w:r>
      <w:r w:rsidR="00EA393C">
        <w:rPr>
          <w:rFonts w:asciiTheme="majorBidi" w:hAnsiTheme="majorBidi" w:cstheme="majorBidi"/>
          <w:sz w:val="28"/>
          <w:szCs w:val="28"/>
        </w:rPr>
        <w:t>s</w:t>
      </w:r>
      <w:r w:rsidR="0085238F">
        <w:rPr>
          <w:rFonts w:asciiTheme="majorBidi" w:hAnsiTheme="majorBidi" w:cstheme="majorBidi"/>
          <w:sz w:val="28"/>
          <w:szCs w:val="28"/>
        </w:rPr>
        <w:t>.</w:t>
      </w:r>
    </w:p>
    <w:p w:rsidR="00130532" w:rsidRDefault="00130532" w:rsidP="008F684D">
      <w:pPr>
        <w:spacing w:line="480" w:lineRule="auto"/>
        <w:jc w:val="both"/>
        <w:rPr>
          <w:rFonts w:asciiTheme="majorBidi" w:hAnsiTheme="majorBidi" w:cstheme="majorBidi"/>
          <w:sz w:val="28"/>
          <w:szCs w:val="28"/>
        </w:rPr>
      </w:pPr>
      <w:r>
        <w:rPr>
          <w:rFonts w:asciiTheme="majorBidi" w:hAnsiTheme="majorBidi" w:cstheme="majorBidi"/>
          <w:sz w:val="28"/>
          <w:szCs w:val="28"/>
        </w:rPr>
        <w:t>In Nigeria, Arabic and Islamic education is run through the formal and non-formal channels.</w:t>
      </w:r>
    </w:p>
    <w:p w:rsidR="0085238F" w:rsidRDefault="0076566E" w:rsidP="008F684D">
      <w:pPr>
        <w:spacing w:line="480" w:lineRule="auto"/>
        <w:jc w:val="both"/>
        <w:rPr>
          <w:rFonts w:asciiTheme="majorBidi" w:hAnsiTheme="majorBidi" w:cstheme="majorBidi"/>
          <w:b/>
          <w:bCs/>
          <w:sz w:val="28"/>
          <w:szCs w:val="28"/>
        </w:rPr>
      </w:pPr>
      <w:r w:rsidRPr="0076566E">
        <w:rPr>
          <w:rFonts w:asciiTheme="majorBidi" w:hAnsiTheme="majorBidi" w:cstheme="majorBidi"/>
          <w:b/>
          <w:bCs/>
          <w:sz w:val="28"/>
          <w:szCs w:val="28"/>
        </w:rPr>
        <w:t>Educational System</w:t>
      </w:r>
      <w:r w:rsidR="008F084D">
        <w:rPr>
          <w:rFonts w:asciiTheme="majorBidi" w:hAnsiTheme="majorBidi" w:cstheme="majorBidi"/>
          <w:b/>
          <w:bCs/>
          <w:sz w:val="28"/>
          <w:szCs w:val="28"/>
        </w:rPr>
        <w:t>s</w:t>
      </w:r>
      <w:r w:rsidRPr="0076566E">
        <w:rPr>
          <w:rFonts w:asciiTheme="majorBidi" w:hAnsiTheme="majorBidi" w:cstheme="majorBidi"/>
          <w:b/>
          <w:bCs/>
          <w:sz w:val="28"/>
          <w:szCs w:val="28"/>
        </w:rPr>
        <w:t xml:space="preserve"> in Nigeria</w:t>
      </w:r>
    </w:p>
    <w:p w:rsidR="000C344E" w:rsidRDefault="008F084D" w:rsidP="000C344E">
      <w:pPr>
        <w:spacing w:line="480" w:lineRule="auto"/>
        <w:jc w:val="both"/>
        <w:rPr>
          <w:rFonts w:asciiTheme="majorBidi" w:hAnsiTheme="majorBidi" w:cstheme="majorBidi"/>
          <w:sz w:val="28"/>
          <w:szCs w:val="28"/>
        </w:rPr>
      </w:pPr>
      <w:r>
        <w:rPr>
          <w:rFonts w:asciiTheme="majorBidi" w:hAnsiTheme="majorBidi" w:cstheme="majorBidi"/>
          <w:sz w:val="28"/>
          <w:szCs w:val="28"/>
        </w:rPr>
        <w:t>There are three basic separate education systems in Nigeria, they are:</w:t>
      </w:r>
    </w:p>
    <w:p w:rsidR="00D7115E" w:rsidRPr="00E31779" w:rsidRDefault="00E31779" w:rsidP="008A553B">
      <w:pPr>
        <w:spacing w:line="480" w:lineRule="auto"/>
        <w:jc w:val="both"/>
        <w:rPr>
          <w:rFonts w:asciiTheme="majorBidi" w:eastAsia="Times New Roman" w:hAnsiTheme="majorBidi" w:cstheme="majorBidi"/>
          <w:sz w:val="28"/>
          <w:szCs w:val="28"/>
          <w:lang w:eastAsia="en-GB"/>
        </w:rPr>
      </w:pPr>
      <w:r w:rsidRPr="00E31779">
        <w:rPr>
          <w:rFonts w:asciiTheme="majorBidi" w:hAnsiTheme="majorBidi" w:cstheme="majorBidi"/>
          <w:sz w:val="28"/>
          <w:szCs w:val="28"/>
        </w:rPr>
        <w:t>1</w:t>
      </w:r>
      <w:r>
        <w:rPr>
          <w:rFonts w:asciiTheme="majorBidi" w:hAnsiTheme="majorBidi" w:cstheme="majorBidi"/>
          <w:b/>
          <w:bCs/>
          <w:sz w:val="28"/>
          <w:szCs w:val="28"/>
        </w:rPr>
        <w:t xml:space="preserve">. </w:t>
      </w:r>
      <w:r w:rsidR="008F084D" w:rsidRPr="00E31779">
        <w:rPr>
          <w:rFonts w:asciiTheme="majorBidi" w:hAnsiTheme="majorBidi" w:cstheme="majorBidi"/>
          <w:b/>
          <w:bCs/>
          <w:sz w:val="28"/>
          <w:szCs w:val="28"/>
        </w:rPr>
        <w:t>Indigenous</w:t>
      </w:r>
      <w:r w:rsidR="008A553B">
        <w:rPr>
          <w:rFonts w:asciiTheme="majorBidi" w:hAnsiTheme="majorBidi" w:cstheme="majorBidi"/>
          <w:b/>
          <w:bCs/>
          <w:sz w:val="28"/>
          <w:szCs w:val="28"/>
        </w:rPr>
        <w:t xml:space="preserve">/Traditional </w:t>
      </w:r>
      <w:r w:rsidR="008F084D" w:rsidRPr="00E31779">
        <w:rPr>
          <w:rFonts w:asciiTheme="majorBidi" w:hAnsiTheme="majorBidi" w:cstheme="majorBidi"/>
          <w:b/>
          <w:bCs/>
          <w:sz w:val="28"/>
          <w:szCs w:val="28"/>
        </w:rPr>
        <w:t>Educational System</w:t>
      </w:r>
      <w:r w:rsidR="008F084D" w:rsidRPr="00E31779">
        <w:rPr>
          <w:rFonts w:asciiTheme="majorBidi" w:hAnsiTheme="majorBidi" w:cstheme="majorBidi"/>
          <w:sz w:val="28"/>
          <w:szCs w:val="28"/>
        </w:rPr>
        <w:t>:</w:t>
      </w:r>
      <w:r w:rsidR="008A553B">
        <w:rPr>
          <w:rFonts w:asciiTheme="majorBidi" w:hAnsiTheme="majorBidi" w:cstheme="majorBidi"/>
          <w:sz w:val="28"/>
          <w:szCs w:val="28"/>
        </w:rPr>
        <w:t xml:space="preserve"> this is a system </w:t>
      </w:r>
      <w:r w:rsidR="009C364B">
        <w:rPr>
          <w:rFonts w:asciiTheme="majorBidi" w:hAnsiTheme="majorBidi" w:cstheme="majorBidi"/>
          <w:sz w:val="28"/>
          <w:szCs w:val="28"/>
        </w:rPr>
        <w:t xml:space="preserve">of </w:t>
      </w:r>
      <w:r w:rsidR="009C364B" w:rsidRPr="00E31779">
        <w:rPr>
          <w:rFonts w:asciiTheme="majorBidi" w:eastAsia="Times New Roman" w:hAnsiTheme="majorBidi" w:cstheme="majorBidi"/>
          <w:sz w:val="28"/>
          <w:szCs w:val="28"/>
          <w:lang w:eastAsia="en-GB"/>
        </w:rPr>
        <w:t>education</w:t>
      </w:r>
      <w:r w:rsidR="008A553B">
        <w:rPr>
          <w:rFonts w:asciiTheme="majorBidi" w:eastAsia="Times New Roman" w:hAnsiTheme="majorBidi" w:cstheme="majorBidi"/>
          <w:sz w:val="28"/>
          <w:szCs w:val="28"/>
          <w:lang w:eastAsia="en-GB"/>
        </w:rPr>
        <w:t xml:space="preserve"> that is</w:t>
      </w:r>
      <w:r w:rsidRPr="00E31779">
        <w:rPr>
          <w:rFonts w:asciiTheme="majorBidi" w:eastAsia="Times New Roman" w:hAnsiTheme="majorBidi" w:cstheme="majorBidi"/>
          <w:sz w:val="28"/>
          <w:szCs w:val="28"/>
          <w:lang w:eastAsia="en-GB"/>
        </w:rPr>
        <w:t xml:space="preserve"> offered in the pre-literate era, within the community, by community members who possessed specialised skills or abilities in various fields of human endeavour. Altho</w:t>
      </w:r>
      <w:r w:rsidR="00D7115E">
        <w:rPr>
          <w:rFonts w:asciiTheme="majorBidi" w:eastAsia="Times New Roman" w:hAnsiTheme="majorBidi" w:cstheme="majorBidi"/>
          <w:sz w:val="28"/>
          <w:szCs w:val="28"/>
          <w:lang w:eastAsia="en-GB"/>
        </w:rPr>
        <w:t xml:space="preserve">ugh occupations varied according </w:t>
      </w:r>
      <w:r w:rsidRPr="00E31779">
        <w:rPr>
          <w:rFonts w:asciiTheme="majorBidi" w:eastAsia="Times New Roman" w:hAnsiTheme="majorBidi" w:cstheme="majorBidi"/>
          <w:sz w:val="28"/>
          <w:szCs w:val="28"/>
          <w:lang w:eastAsia="en-GB"/>
        </w:rPr>
        <w:t xml:space="preserve">to the geographical areas in </w:t>
      </w:r>
      <w:r w:rsidRPr="00E31779">
        <w:rPr>
          <w:rFonts w:asciiTheme="majorBidi" w:eastAsia="Times New Roman" w:hAnsiTheme="majorBidi" w:cstheme="majorBidi"/>
          <w:sz w:val="28"/>
          <w:szCs w:val="28"/>
          <w:lang w:eastAsia="en-GB"/>
        </w:rPr>
        <w:lastRenderedPageBreak/>
        <w:t>Nigeria, the major ones were farming, tr</w:t>
      </w:r>
      <w:r w:rsidR="00D7115E">
        <w:rPr>
          <w:rFonts w:asciiTheme="majorBidi" w:eastAsia="Times New Roman" w:hAnsiTheme="majorBidi" w:cstheme="majorBidi"/>
          <w:sz w:val="28"/>
          <w:szCs w:val="28"/>
          <w:lang w:eastAsia="en-GB"/>
        </w:rPr>
        <w:t>ading, craft work, fishing, cat</w:t>
      </w:r>
      <w:r w:rsidRPr="00E31779">
        <w:rPr>
          <w:rFonts w:asciiTheme="majorBidi" w:eastAsia="Times New Roman" w:hAnsiTheme="majorBidi" w:cstheme="majorBidi"/>
          <w:sz w:val="28"/>
          <w:szCs w:val="28"/>
          <w:lang w:eastAsia="en-GB"/>
        </w:rPr>
        <w:t>tle rearing, wine tapping, traditional medicine and black-</w:t>
      </w:r>
      <w:r w:rsidR="00D7115E" w:rsidRPr="00E31779">
        <w:rPr>
          <w:rFonts w:asciiTheme="majorBidi" w:eastAsia="Times New Roman" w:hAnsiTheme="majorBidi" w:cstheme="majorBidi"/>
          <w:sz w:val="28"/>
          <w:szCs w:val="28"/>
          <w:lang w:eastAsia="en-GB"/>
        </w:rPr>
        <w:t>smiting</w:t>
      </w:r>
      <w:r w:rsidRPr="00E31779">
        <w:rPr>
          <w:rFonts w:asciiTheme="majorBidi" w:eastAsia="Times New Roman" w:hAnsiTheme="majorBidi" w:cstheme="majorBidi"/>
          <w:sz w:val="28"/>
          <w:szCs w:val="28"/>
          <w:lang w:eastAsia="en-GB"/>
        </w:rPr>
        <w:t xml:space="preserve">. </w:t>
      </w:r>
    </w:p>
    <w:p w:rsidR="008F084D" w:rsidRPr="000C344E" w:rsidRDefault="00D7115E" w:rsidP="000C344E">
      <w:pPr>
        <w:spacing w:after="0" w:line="480" w:lineRule="auto"/>
        <w:jc w:val="both"/>
        <w:rPr>
          <w:rFonts w:asciiTheme="majorBidi" w:eastAsia="Times New Roman" w:hAnsiTheme="majorBidi" w:cstheme="majorBidi"/>
          <w:sz w:val="28"/>
          <w:szCs w:val="28"/>
          <w:lang w:eastAsia="en-GB"/>
        </w:rPr>
      </w:pPr>
      <w:r>
        <w:rPr>
          <w:rFonts w:asciiTheme="majorBidi" w:eastAsia="Times New Roman" w:hAnsiTheme="majorBidi" w:cstheme="majorBidi"/>
          <w:sz w:val="28"/>
          <w:szCs w:val="28"/>
          <w:lang w:eastAsia="en-GB"/>
        </w:rPr>
        <w:t>Girls</w:t>
      </w:r>
      <w:r w:rsidR="00E31779" w:rsidRPr="00E31779">
        <w:rPr>
          <w:rFonts w:asciiTheme="majorBidi" w:eastAsia="Times New Roman" w:hAnsiTheme="majorBidi" w:cstheme="majorBidi"/>
          <w:sz w:val="28"/>
          <w:szCs w:val="28"/>
          <w:lang w:eastAsia="en-GB"/>
        </w:rPr>
        <w:t xml:space="preserve"> learn domesti</w:t>
      </w:r>
      <w:r>
        <w:rPr>
          <w:rFonts w:asciiTheme="majorBidi" w:eastAsia="Times New Roman" w:hAnsiTheme="majorBidi" w:cstheme="majorBidi"/>
          <w:sz w:val="28"/>
          <w:szCs w:val="28"/>
          <w:lang w:eastAsia="en-GB"/>
        </w:rPr>
        <w:t>c and other chores such as cook</w:t>
      </w:r>
      <w:r w:rsidR="00E31779" w:rsidRPr="00E31779">
        <w:rPr>
          <w:rFonts w:asciiTheme="majorBidi" w:eastAsia="Times New Roman" w:hAnsiTheme="majorBidi" w:cstheme="majorBidi"/>
          <w:sz w:val="28"/>
          <w:szCs w:val="28"/>
          <w:lang w:eastAsia="en-GB"/>
        </w:rPr>
        <w:t>ing, sweepi</w:t>
      </w:r>
      <w:r>
        <w:rPr>
          <w:rFonts w:asciiTheme="majorBidi" w:eastAsia="Times New Roman" w:hAnsiTheme="majorBidi" w:cstheme="majorBidi"/>
          <w:sz w:val="28"/>
          <w:szCs w:val="28"/>
          <w:lang w:eastAsia="en-GB"/>
        </w:rPr>
        <w:t xml:space="preserve">ng, weeding the farmlands, hair </w:t>
      </w:r>
      <w:r w:rsidR="00E31779" w:rsidRPr="00E31779">
        <w:rPr>
          <w:rFonts w:asciiTheme="majorBidi" w:eastAsia="Times New Roman" w:hAnsiTheme="majorBidi" w:cstheme="majorBidi"/>
          <w:sz w:val="28"/>
          <w:szCs w:val="28"/>
          <w:lang w:eastAsia="en-GB"/>
        </w:rPr>
        <w:t>weaving, decorations of the body, dye production; and the like</w:t>
      </w:r>
      <w:r>
        <w:rPr>
          <w:rFonts w:asciiTheme="majorBidi" w:eastAsia="Times New Roman" w:hAnsiTheme="majorBidi" w:cstheme="majorBidi"/>
          <w:sz w:val="28"/>
          <w:szCs w:val="28"/>
          <w:lang w:eastAsia="en-GB"/>
        </w:rPr>
        <w:t xml:space="preserve">s. Generally, </w:t>
      </w:r>
      <w:r w:rsidR="00E31779" w:rsidRPr="00E31779">
        <w:rPr>
          <w:rFonts w:asciiTheme="majorBidi" w:eastAsia="Times New Roman" w:hAnsiTheme="majorBidi" w:cstheme="majorBidi"/>
          <w:sz w:val="28"/>
          <w:szCs w:val="28"/>
          <w:lang w:eastAsia="en-GB"/>
        </w:rPr>
        <w:t>in spite of geo-political variations, traditional or indigenous education in most pa</w:t>
      </w:r>
      <w:r>
        <w:rPr>
          <w:rFonts w:asciiTheme="majorBidi" w:eastAsia="Times New Roman" w:hAnsiTheme="majorBidi" w:cstheme="majorBidi"/>
          <w:sz w:val="28"/>
          <w:szCs w:val="28"/>
          <w:lang w:eastAsia="en-GB"/>
        </w:rPr>
        <w:t>rts of Nigeria trained individu</w:t>
      </w:r>
      <w:r w:rsidR="00E31779" w:rsidRPr="00E31779">
        <w:rPr>
          <w:rFonts w:asciiTheme="majorBidi" w:eastAsia="Times New Roman" w:hAnsiTheme="majorBidi" w:cstheme="majorBidi"/>
          <w:sz w:val="28"/>
          <w:szCs w:val="28"/>
          <w:lang w:eastAsia="en-GB"/>
        </w:rPr>
        <w:t xml:space="preserve">als to fit usefully into their society by learning and practising economic skills for self-sustenance; adapting to their role expectations and contributing to the development of their society. </w:t>
      </w:r>
    </w:p>
    <w:p w:rsidR="00A2627B" w:rsidRPr="00E04F0E" w:rsidRDefault="006255C4" w:rsidP="00C70B0C">
      <w:pPr>
        <w:spacing w:after="0" w:line="480" w:lineRule="auto"/>
        <w:jc w:val="both"/>
        <w:rPr>
          <w:rFonts w:asciiTheme="majorBidi" w:hAnsiTheme="majorBidi" w:cstheme="majorBidi"/>
          <w:sz w:val="28"/>
          <w:szCs w:val="28"/>
        </w:rPr>
      </w:pPr>
      <w:r>
        <w:rPr>
          <w:rFonts w:asciiTheme="majorBidi" w:hAnsiTheme="majorBidi" w:cstheme="majorBidi"/>
          <w:sz w:val="28"/>
          <w:szCs w:val="28"/>
        </w:rPr>
        <w:t xml:space="preserve">2. </w:t>
      </w:r>
      <w:r w:rsidR="008F084D" w:rsidRPr="000C344E">
        <w:rPr>
          <w:rFonts w:asciiTheme="majorBidi" w:hAnsiTheme="majorBidi" w:cstheme="majorBidi"/>
          <w:b/>
          <w:bCs/>
          <w:sz w:val="28"/>
          <w:szCs w:val="28"/>
        </w:rPr>
        <w:t>Arabic and Islamic Educational System</w:t>
      </w:r>
      <w:r w:rsidR="008F084D" w:rsidRPr="000C344E">
        <w:rPr>
          <w:rFonts w:asciiTheme="majorBidi" w:hAnsiTheme="majorBidi" w:cstheme="majorBidi"/>
          <w:sz w:val="28"/>
          <w:szCs w:val="28"/>
        </w:rPr>
        <w:t>:</w:t>
      </w:r>
      <w:r w:rsidR="008A553B">
        <w:rPr>
          <w:rFonts w:asciiTheme="majorBidi" w:hAnsiTheme="majorBidi" w:cstheme="majorBidi"/>
          <w:sz w:val="28"/>
          <w:szCs w:val="28"/>
        </w:rPr>
        <w:t xml:space="preserve"> this is a</w:t>
      </w:r>
      <w:r w:rsidR="0082218C">
        <w:rPr>
          <w:rFonts w:asciiTheme="majorBidi" w:hAnsiTheme="majorBidi" w:cstheme="majorBidi"/>
          <w:sz w:val="28"/>
          <w:szCs w:val="28"/>
        </w:rPr>
        <w:t xml:space="preserve"> system of education</w:t>
      </w:r>
      <w:r w:rsidR="00E04F0E">
        <w:rPr>
          <w:rFonts w:asciiTheme="majorBidi" w:hAnsiTheme="majorBidi" w:cstheme="majorBidi"/>
          <w:sz w:val="28"/>
          <w:szCs w:val="28"/>
        </w:rPr>
        <w:t xml:space="preserve"> </w:t>
      </w:r>
      <w:r w:rsidR="0082218C">
        <w:rPr>
          <w:rFonts w:asciiTheme="majorBidi" w:hAnsiTheme="majorBidi" w:cstheme="majorBidi"/>
          <w:sz w:val="28"/>
          <w:szCs w:val="28"/>
        </w:rPr>
        <w:t xml:space="preserve">brought </w:t>
      </w:r>
      <w:r w:rsidR="00595F7E">
        <w:rPr>
          <w:rFonts w:asciiTheme="majorBidi" w:hAnsiTheme="majorBidi" w:cstheme="majorBidi"/>
          <w:sz w:val="28"/>
          <w:szCs w:val="28"/>
        </w:rPr>
        <w:t>by Islam.</w:t>
      </w:r>
      <w:r w:rsidR="008A553B">
        <w:rPr>
          <w:rFonts w:asciiTheme="majorBidi" w:hAnsiTheme="majorBidi" w:cstheme="majorBidi"/>
          <w:sz w:val="28"/>
          <w:szCs w:val="28"/>
        </w:rPr>
        <w:t xml:space="preserve"> </w:t>
      </w:r>
      <w:r w:rsidR="00C70B0C">
        <w:rPr>
          <w:rFonts w:asciiTheme="majorBidi" w:hAnsiTheme="majorBidi" w:cstheme="majorBidi"/>
          <w:sz w:val="28"/>
          <w:szCs w:val="28"/>
        </w:rPr>
        <w:t>It is an integral part of the Islamic religion and remains the most dominant system of education in Muslims’ dominant areas. It is characteri</w:t>
      </w:r>
      <w:r w:rsidR="002B53B3">
        <w:rPr>
          <w:rFonts w:asciiTheme="majorBidi" w:hAnsiTheme="majorBidi" w:cstheme="majorBidi"/>
          <w:sz w:val="28"/>
          <w:szCs w:val="28"/>
        </w:rPr>
        <w:t>sed by two major institutions: Q</w:t>
      </w:r>
      <w:r w:rsidR="00C70B0C">
        <w:rPr>
          <w:rFonts w:asciiTheme="majorBidi" w:hAnsiTheme="majorBidi" w:cstheme="majorBidi"/>
          <w:sz w:val="28"/>
          <w:szCs w:val="28"/>
        </w:rPr>
        <w:t>ur’anic and Ilmi schools.</w:t>
      </w:r>
      <w:r w:rsidR="009F7CE9">
        <w:rPr>
          <w:rFonts w:asciiTheme="majorBidi" w:hAnsiTheme="majorBidi" w:cstheme="majorBidi"/>
          <w:sz w:val="28"/>
          <w:szCs w:val="28"/>
        </w:rPr>
        <w:t xml:space="preserve"> While </w:t>
      </w:r>
      <w:r w:rsidR="002B53B3">
        <w:rPr>
          <w:rFonts w:asciiTheme="majorBidi" w:hAnsiTheme="majorBidi" w:cstheme="majorBidi"/>
          <w:sz w:val="28"/>
          <w:szCs w:val="28"/>
        </w:rPr>
        <w:t>the Q</w:t>
      </w:r>
      <w:r w:rsidR="009F7CE9">
        <w:rPr>
          <w:rFonts w:asciiTheme="majorBidi" w:hAnsiTheme="majorBidi" w:cstheme="majorBidi"/>
          <w:sz w:val="28"/>
          <w:szCs w:val="28"/>
        </w:rPr>
        <w:t>uranic schools teach the recitation of the Qur’an</w:t>
      </w:r>
      <w:r w:rsidR="002B53B3">
        <w:rPr>
          <w:rFonts w:asciiTheme="majorBidi" w:hAnsiTheme="majorBidi" w:cstheme="majorBidi"/>
          <w:sz w:val="28"/>
          <w:szCs w:val="28"/>
        </w:rPr>
        <w:t>,</w:t>
      </w:r>
      <w:r w:rsidR="009F7CE9">
        <w:rPr>
          <w:rFonts w:asciiTheme="majorBidi" w:hAnsiTheme="majorBidi" w:cstheme="majorBidi"/>
          <w:sz w:val="28"/>
          <w:szCs w:val="28"/>
        </w:rPr>
        <w:t xml:space="preserve"> the Ilmi schools concentrate on the teaching of Arabic and Islamic sciences and jurisprudence. This system of education was later recognized by the Government of Nigeria and was incorporated in </w:t>
      </w:r>
      <w:r w:rsidR="002B53B3">
        <w:rPr>
          <w:rFonts w:asciiTheme="majorBidi" w:hAnsiTheme="majorBidi" w:cstheme="majorBidi"/>
          <w:sz w:val="28"/>
          <w:szCs w:val="28"/>
        </w:rPr>
        <w:t xml:space="preserve">to </w:t>
      </w:r>
      <w:r w:rsidR="009F7CE9">
        <w:rPr>
          <w:rFonts w:asciiTheme="majorBidi" w:hAnsiTheme="majorBidi" w:cstheme="majorBidi"/>
          <w:sz w:val="28"/>
          <w:szCs w:val="28"/>
        </w:rPr>
        <w:t>the curriculum.</w:t>
      </w:r>
      <w:r w:rsidR="00C70B0C">
        <w:rPr>
          <w:rFonts w:asciiTheme="majorBidi" w:hAnsiTheme="majorBidi" w:cstheme="majorBidi"/>
          <w:sz w:val="28"/>
          <w:szCs w:val="28"/>
        </w:rPr>
        <w:t xml:space="preserve"> </w:t>
      </w:r>
    </w:p>
    <w:p w:rsidR="008F084D" w:rsidRPr="006255C4" w:rsidRDefault="00D7115E" w:rsidP="006255C4">
      <w:pPr>
        <w:spacing w:after="0" w:line="240" w:lineRule="auto"/>
        <w:jc w:val="both"/>
        <w:rPr>
          <w:rFonts w:ascii="Arial" w:eastAsia="Times New Roman" w:hAnsi="Arial" w:cs="Arial"/>
          <w:color w:val="7A7A7A"/>
          <w:sz w:val="20"/>
          <w:szCs w:val="20"/>
          <w:lang w:eastAsia="en-GB"/>
        </w:rPr>
      </w:pPr>
      <w:r w:rsidRPr="00DE7BDA">
        <w:rPr>
          <w:rFonts w:ascii="Arial" w:eastAsia="Times New Roman" w:hAnsi="Arial" w:cs="Arial"/>
          <w:color w:val="7A7A7A"/>
          <w:sz w:val="20"/>
          <w:szCs w:val="20"/>
          <w:lang w:eastAsia="en-GB"/>
        </w:rPr>
        <w:t xml:space="preserve"> </w:t>
      </w:r>
    </w:p>
    <w:p w:rsidR="008F084D" w:rsidRPr="006255C4" w:rsidRDefault="006255C4" w:rsidP="009C364B">
      <w:pPr>
        <w:spacing w:line="480" w:lineRule="auto"/>
        <w:jc w:val="both"/>
        <w:rPr>
          <w:rFonts w:asciiTheme="majorBidi" w:hAnsiTheme="majorBidi" w:cstheme="majorBidi"/>
          <w:sz w:val="28"/>
          <w:szCs w:val="28"/>
        </w:rPr>
      </w:pPr>
      <w:r w:rsidRPr="000C344E">
        <w:rPr>
          <w:rFonts w:asciiTheme="majorBidi" w:hAnsiTheme="majorBidi" w:cstheme="majorBidi"/>
          <w:sz w:val="28"/>
          <w:szCs w:val="28"/>
        </w:rPr>
        <w:t>3.</w:t>
      </w:r>
      <w:r>
        <w:rPr>
          <w:rFonts w:asciiTheme="majorBidi" w:hAnsiTheme="majorBidi" w:cstheme="majorBidi"/>
          <w:b/>
          <w:bCs/>
          <w:sz w:val="28"/>
          <w:szCs w:val="28"/>
        </w:rPr>
        <w:t xml:space="preserve"> </w:t>
      </w:r>
      <w:r w:rsidR="008F084D" w:rsidRPr="006255C4">
        <w:rPr>
          <w:rFonts w:asciiTheme="majorBidi" w:hAnsiTheme="majorBidi" w:cstheme="majorBidi"/>
          <w:b/>
          <w:bCs/>
          <w:sz w:val="28"/>
          <w:szCs w:val="28"/>
        </w:rPr>
        <w:t xml:space="preserve">Western </w:t>
      </w:r>
      <w:r w:rsidR="00217BE8" w:rsidRPr="00217BE8">
        <w:rPr>
          <w:rFonts w:asciiTheme="majorBidi" w:hAnsiTheme="majorBidi" w:cstheme="majorBidi"/>
          <w:b/>
          <w:bCs/>
          <w:sz w:val="28"/>
          <w:szCs w:val="28"/>
        </w:rPr>
        <w:t>Christian</w:t>
      </w:r>
      <w:r w:rsidR="00217BE8" w:rsidRPr="006255C4">
        <w:rPr>
          <w:rFonts w:asciiTheme="majorBidi" w:hAnsiTheme="majorBidi" w:cstheme="majorBidi"/>
          <w:sz w:val="28"/>
          <w:szCs w:val="28"/>
        </w:rPr>
        <w:t xml:space="preserve"> </w:t>
      </w:r>
      <w:r w:rsidR="00217BE8" w:rsidRPr="00217BE8">
        <w:rPr>
          <w:rFonts w:asciiTheme="majorBidi" w:hAnsiTheme="majorBidi" w:cstheme="majorBidi"/>
          <w:b/>
          <w:bCs/>
          <w:sz w:val="28"/>
          <w:szCs w:val="28"/>
        </w:rPr>
        <w:t>Missionaries</w:t>
      </w:r>
      <w:r w:rsidR="00217BE8" w:rsidRPr="006255C4">
        <w:rPr>
          <w:rFonts w:asciiTheme="majorBidi" w:hAnsiTheme="majorBidi" w:cstheme="majorBidi"/>
          <w:b/>
          <w:bCs/>
          <w:sz w:val="28"/>
          <w:szCs w:val="28"/>
        </w:rPr>
        <w:t xml:space="preserve"> </w:t>
      </w:r>
      <w:r w:rsidR="008F084D" w:rsidRPr="006255C4">
        <w:rPr>
          <w:rFonts w:asciiTheme="majorBidi" w:hAnsiTheme="majorBidi" w:cstheme="majorBidi"/>
          <w:b/>
          <w:bCs/>
          <w:sz w:val="28"/>
          <w:szCs w:val="28"/>
        </w:rPr>
        <w:t>Educational System</w:t>
      </w:r>
      <w:r w:rsidR="00513CB2" w:rsidRPr="006255C4">
        <w:rPr>
          <w:rFonts w:asciiTheme="majorBidi" w:hAnsiTheme="majorBidi" w:cstheme="majorBidi"/>
          <w:sz w:val="28"/>
          <w:szCs w:val="28"/>
        </w:rPr>
        <w:t>:</w:t>
      </w:r>
      <w:r w:rsidRPr="006255C4">
        <w:rPr>
          <w:rFonts w:asciiTheme="majorBidi" w:hAnsiTheme="majorBidi" w:cstheme="majorBidi"/>
          <w:sz w:val="28"/>
          <w:szCs w:val="28"/>
        </w:rPr>
        <w:t xml:space="preserve"> </w:t>
      </w:r>
      <w:r w:rsidR="008A553B">
        <w:rPr>
          <w:rFonts w:asciiTheme="majorBidi" w:hAnsiTheme="majorBidi" w:cstheme="majorBidi"/>
          <w:sz w:val="28"/>
          <w:szCs w:val="28"/>
        </w:rPr>
        <w:t>t</w:t>
      </w:r>
      <w:r w:rsidRPr="006255C4">
        <w:rPr>
          <w:rFonts w:asciiTheme="majorBidi" w:hAnsiTheme="majorBidi" w:cstheme="majorBidi"/>
          <w:sz w:val="28"/>
          <w:szCs w:val="28"/>
        </w:rPr>
        <w:t xml:space="preserve">his </w:t>
      </w:r>
      <w:r>
        <w:rPr>
          <w:rFonts w:asciiTheme="majorBidi" w:hAnsiTheme="majorBidi" w:cstheme="majorBidi"/>
          <w:sz w:val="28"/>
          <w:szCs w:val="28"/>
        </w:rPr>
        <w:t>system of education came to</w:t>
      </w:r>
      <w:r w:rsidRPr="006255C4">
        <w:rPr>
          <w:rFonts w:asciiTheme="majorBidi" w:hAnsiTheme="majorBidi" w:cstheme="majorBidi"/>
          <w:sz w:val="28"/>
          <w:szCs w:val="28"/>
        </w:rPr>
        <w:t xml:space="preserve"> Nigeria </w:t>
      </w:r>
      <w:r>
        <w:rPr>
          <w:rFonts w:asciiTheme="majorBidi" w:hAnsiTheme="majorBidi" w:cstheme="majorBidi"/>
          <w:sz w:val="28"/>
          <w:szCs w:val="28"/>
        </w:rPr>
        <w:t>with the arrival of the Western</w:t>
      </w:r>
      <w:r w:rsidRPr="006255C4">
        <w:rPr>
          <w:rFonts w:asciiTheme="majorBidi" w:hAnsiTheme="majorBidi" w:cstheme="majorBidi"/>
          <w:sz w:val="28"/>
          <w:szCs w:val="28"/>
        </w:rPr>
        <w:t xml:space="preserve"> Christian Missionaries at Badagry in 1842. It has obviously been the most successful in meeti</w:t>
      </w:r>
      <w:r>
        <w:rPr>
          <w:rFonts w:asciiTheme="majorBidi" w:hAnsiTheme="majorBidi" w:cstheme="majorBidi"/>
          <w:sz w:val="28"/>
          <w:szCs w:val="28"/>
        </w:rPr>
        <w:t>ng the overall formal education</w:t>
      </w:r>
      <w:r w:rsidRPr="006255C4">
        <w:rPr>
          <w:rFonts w:asciiTheme="majorBidi" w:hAnsiTheme="majorBidi" w:cstheme="majorBidi"/>
          <w:sz w:val="28"/>
          <w:szCs w:val="28"/>
        </w:rPr>
        <w:t>al needs of the consumers for the present and the future</w:t>
      </w:r>
      <w:r>
        <w:rPr>
          <w:rFonts w:asciiTheme="majorBidi" w:hAnsiTheme="majorBidi" w:cstheme="majorBidi"/>
          <w:sz w:val="28"/>
          <w:szCs w:val="28"/>
        </w:rPr>
        <w:t>. Between 1842</w:t>
      </w:r>
      <w:r w:rsidR="009C364B">
        <w:rPr>
          <w:rFonts w:asciiTheme="majorBidi" w:hAnsiTheme="majorBidi" w:cstheme="majorBidi"/>
          <w:sz w:val="28"/>
          <w:szCs w:val="28"/>
        </w:rPr>
        <w:t xml:space="preserve"> </w:t>
      </w:r>
      <w:r>
        <w:rPr>
          <w:rFonts w:asciiTheme="majorBidi" w:hAnsiTheme="majorBidi" w:cstheme="majorBidi"/>
          <w:sz w:val="28"/>
          <w:szCs w:val="28"/>
        </w:rPr>
        <w:t xml:space="preserve">and 1914, </w:t>
      </w:r>
      <w:r w:rsidRPr="006255C4">
        <w:rPr>
          <w:rFonts w:asciiTheme="majorBidi" w:hAnsiTheme="majorBidi" w:cstheme="majorBidi"/>
          <w:sz w:val="28"/>
          <w:szCs w:val="28"/>
        </w:rPr>
        <w:t xml:space="preserve">different Christian </w:t>
      </w:r>
      <w:r w:rsidR="009C364B" w:rsidRPr="006255C4">
        <w:rPr>
          <w:rFonts w:asciiTheme="majorBidi" w:hAnsiTheme="majorBidi" w:cstheme="majorBidi"/>
          <w:sz w:val="28"/>
          <w:szCs w:val="28"/>
        </w:rPr>
        <w:t>mission</w:t>
      </w:r>
      <w:r w:rsidR="009C364B">
        <w:rPr>
          <w:rFonts w:asciiTheme="majorBidi" w:hAnsiTheme="majorBidi" w:cstheme="majorBidi"/>
          <w:sz w:val="28"/>
          <w:szCs w:val="28"/>
        </w:rPr>
        <w:t>ers</w:t>
      </w:r>
      <w:r w:rsidRPr="006255C4">
        <w:rPr>
          <w:rFonts w:asciiTheme="majorBidi" w:hAnsiTheme="majorBidi" w:cstheme="majorBidi"/>
          <w:sz w:val="28"/>
          <w:szCs w:val="28"/>
        </w:rPr>
        <w:t xml:space="preserve"> had </w:t>
      </w:r>
      <w:r w:rsidRPr="006255C4">
        <w:rPr>
          <w:rFonts w:asciiTheme="majorBidi" w:hAnsiTheme="majorBidi" w:cstheme="majorBidi"/>
          <w:sz w:val="28"/>
          <w:szCs w:val="28"/>
        </w:rPr>
        <w:lastRenderedPageBreak/>
        <w:t>arrived and begun intensive missionary and educational work in Nigeria. Schools were built and the mission</w:t>
      </w:r>
      <w:r w:rsidR="009C364B">
        <w:rPr>
          <w:rFonts w:asciiTheme="majorBidi" w:hAnsiTheme="majorBidi" w:cstheme="majorBidi"/>
          <w:sz w:val="28"/>
          <w:szCs w:val="28"/>
        </w:rPr>
        <w:t>er</w:t>
      </w:r>
      <w:r w:rsidRPr="006255C4">
        <w:rPr>
          <w:rFonts w:asciiTheme="majorBidi" w:hAnsiTheme="majorBidi" w:cstheme="majorBidi"/>
          <w:sz w:val="28"/>
          <w:szCs w:val="28"/>
        </w:rPr>
        <w:t>s struggled for pupils/members such that there was a proliferation of primary schoo</w:t>
      </w:r>
      <w:r>
        <w:rPr>
          <w:rFonts w:asciiTheme="majorBidi" w:hAnsiTheme="majorBidi" w:cstheme="majorBidi"/>
          <w:sz w:val="28"/>
          <w:szCs w:val="28"/>
        </w:rPr>
        <w:t>ls established by different mis</w:t>
      </w:r>
      <w:r w:rsidRPr="006255C4">
        <w:rPr>
          <w:rFonts w:asciiTheme="majorBidi" w:hAnsiTheme="majorBidi" w:cstheme="majorBidi"/>
          <w:sz w:val="28"/>
          <w:szCs w:val="28"/>
        </w:rPr>
        <w:t>sion</w:t>
      </w:r>
      <w:r w:rsidR="009C364B">
        <w:rPr>
          <w:rFonts w:asciiTheme="majorBidi" w:hAnsiTheme="majorBidi" w:cstheme="majorBidi"/>
          <w:sz w:val="28"/>
          <w:szCs w:val="28"/>
        </w:rPr>
        <w:t>er</w:t>
      </w:r>
      <w:r w:rsidRPr="006255C4">
        <w:rPr>
          <w:rFonts w:asciiTheme="majorBidi" w:hAnsiTheme="majorBidi" w:cstheme="majorBidi"/>
          <w:sz w:val="28"/>
          <w:szCs w:val="28"/>
        </w:rPr>
        <w:t>s. Although literary education in</w:t>
      </w:r>
      <w:r>
        <w:rPr>
          <w:rFonts w:asciiTheme="majorBidi" w:hAnsiTheme="majorBidi" w:cstheme="majorBidi"/>
          <w:sz w:val="28"/>
          <w:szCs w:val="28"/>
        </w:rPr>
        <w:t xml:space="preserve"> </w:t>
      </w:r>
      <w:r w:rsidRPr="006255C4">
        <w:rPr>
          <w:rFonts w:asciiTheme="majorBidi" w:hAnsiTheme="majorBidi" w:cstheme="majorBidi"/>
          <w:sz w:val="28"/>
          <w:szCs w:val="28"/>
        </w:rPr>
        <w:t>the 4Rs (reading, writing, arithmetic and religion) was predominant, this new missionary education prepared the recipients for new job opportunities, as teachers, church evangelis</w:t>
      </w:r>
      <w:r>
        <w:rPr>
          <w:rFonts w:asciiTheme="majorBidi" w:hAnsiTheme="majorBidi" w:cstheme="majorBidi"/>
          <w:sz w:val="28"/>
          <w:szCs w:val="28"/>
        </w:rPr>
        <w:t>ts or pastors, clerks and inter</w:t>
      </w:r>
      <w:r w:rsidRPr="006255C4">
        <w:rPr>
          <w:rFonts w:asciiTheme="majorBidi" w:hAnsiTheme="majorBidi" w:cstheme="majorBidi"/>
          <w:sz w:val="28"/>
          <w:szCs w:val="28"/>
        </w:rPr>
        <w:t xml:space="preserve">preters. Emphasis was also on character training. </w:t>
      </w:r>
    </w:p>
    <w:p w:rsidR="0063530B" w:rsidRDefault="008E3FE0" w:rsidP="008F684D">
      <w:pPr>
        <w:spacing w:line="480" w:lineRule="auto"/>
        <w:jc w:val="both"/>
        <w:rPr>
          <w:rFonts w:asciiTheme="majorBidi" w:hAnsiTheme="majorBidi" w:cstheme="majorBidi"/>
          <w:b/>
          <w:bCs/>
          <w:sz w:val="28"/>
          <w:szCs w:val="28"/>
        </w:rPr>
      </w:pPr>
      <w:r w:rsidRPr="00885068">
        <w:rPr>
          <w:rFonts w:asciiTheme="majorBidi" w:hAnsiTheme="majorBidi" w:cstheme="majorBidi"/>
          <w:b/>
          <w:bCs/>
          <w:sz w:val="28"/>
          <w:szCs w:val="28"/>
        </w:rPr>
        <w:t>History of Arabic and Islamic Education in Nigeria</w:t>
      </w:r>
    </w:p>
    <w:p w:rsidR="005B3D9E" w:rsidRDefault="00CF7B68" w:rsidP="00794CD5">
      <w:pPr>
        <w:spacing w:line="480" w:lineRule="auto"/>
        <w:jc w:val="both"/>
        <w:rPr>
          <w:rFonts w:asciiTheme="majorBidi" w:hAnsiTheme="majorBidi" w:cstheme="majorBidi"/>
          <w:sz w:val="28"/>
          <w:szCs w:val="28"/>
        </w:rPr>
      </w:pPr>
      <w:r>
        <w:rPr>
          <w:rFonts w:asciiTheme="majorBidi" w:hAnsiTheme="majorBidi" w:cstheme="majorBidi"/>
          <w:sz w:val="28"/>
          <w:szCs w:val="28"/>
        </w:rPr>
        <w:t xml:space="preserve">The history of Arabic and Islamic </w:t>
      </w:r>
      <w:r w:rsidR="00794CD5">
        <w:rPr>
          <w:rFonts w:asciiTheme="majorBidi" w:hAnsiTheme="majorBidi" w:cstheme="majorBidi"/>
          <w:sz w:val="28"/>
          <w:szCs w:val="28"/>
        </w:rPr>
        <w:t>education in Nigeria is as old as the</w:t>
      </w:r>
      <w:r w:rsidR="00595A98">
        <w:rPr>
          <w:rFonts w:asciiTheme="majorBidi" w:hAnsiTheme="majorBidi" w:cstheme="majorBidi"/>
          <w:sz w:val="28"/>
          <w:szCs w:val="28"/>
        </w:rPr>
        <w:t xml:space="preserve"> history of</w:t>
      </w:r>
      <w:r>
        <w:rPr>
          <w:rFonts w:asciiTheme="majorBidi" w:hAnsiTheme="majorBidi" w:cstheme="majorBidi"/>
          <w:sz w:val="28"/>
          <w:szCs w:val="28"/>
        </w:rPr>
        <w:t xml:space="preserve"> Islamic religion in the country. This is because; Islam enters communities with its own form of education. Thus, </w:t>
      </w:r>
      <w:r w:rsidR="00B608AD">
        <w:rPr>
          <w:rFonts w:asciiTheme="majorBidi" w:hAnsiTheme="majorBidi" w:cstheme="majorBidi"/>
          <w:sz w:val="28"/>
          <w:szCs w:val="28"/>
        </w:rPr>
        <w:t>Arabic</w:t>
      </w:r>
      <w:r w:rsidR="00E44931">
        <w:rPr>
          <w:rFonts w:asciiTheme="majorBidi" w:hAnsiTheme="majorBidi" w:cstheme="majorBidi"/>
          <w:sz w:val="28"/>
          <w:szCs w:val="28"/>
        </w:rPr>
        <w:t xml:space="preserve"> and Islamic education</w:t>
      </w:r>
      <w:r w:rsidR="00B608AD">
        <w:rPr>
          <w:rFonts w:asciiTheme="majorBidi" w:hAnsiTheme="majorBidi" w:cstheme="majorBidi"/>
          <w:sz w:val="28"/>
          <w:szCs w:val="28"/>
        </w:rPr>
        <w:t xml:space="preserve"> was first introduced to Nigeria, in the eleventh century of the Christian era, through the ancient Kanem-Borno Empire</w:t>
      </w:r>
      <w:r w:rsidR="0038006C">
        <w:rPr>
          <w:rFonts w:asciiTheme="majorBidi" w:hAnsiTheme="majorBidi" w:cstheme="majorBidi"/>
          <w:sz w:val="28"/>
          <w:szCs w:val="28"/>
        </w:rPr>
        <w:t>, Ummi Jilmi</w:t>
      </w:r>
      <w:r w:rsidR="005B3D9E">
        <w:rPr>
          <w:rFonts w:asciiTheme="majorBidi" w:hAnsiTheme="majorBidi" w:cstheme="majorBidi"/>
          <w:sz w:val="28"/>
          <w:szCs w:val="28"/>
        </w:rPr>
        <w:t>, who</w:t>
      </w:r>
      <w:r w:rsidR="0038006C">
        <w:rPr>
          <w:rFonts w:asciiTheme="majorBidi" w:hAnsiTheme="majorBidi" w:cstheme="majorBidi"/>
          <w:sz w:val="28"/>
          <w:szCs w:val="28"/>
        </w:rPr>
        <w:t xml:space="preserve"> embraced Islam at the hand of Hammed Muhammad Mani, a renowned Muslim </w:t>
      </w:r>
      <w:r w:rsidR="005B3D9E">
        <w:rPr>
          <w:rFonts w:asciiTheme="majorBidi" w:hAnsiTheme="majorBidi" w:cstheme="majorBidi"/>
          <w:sz w:val="28"/>
          <w:szCs w:val="28"/>
        </w:rPr>
        <w:t>scholar (</w:t>
      </w:r>
      <w:r w:rsidR="00B608AD">
        <w:rPr>
          <w:rFonts w:asciiTheme="majorBidi" w:hAnsiTheme="majorBidi" w:cstheme="majorBidi"/>
          <w:sz w:val="28"/>
          <w:szCs w:val="28"/>
        </w:rPr>
        <w:t>Fafunwa, 1974, p. 47).</w:t>
      </w:r>
      <w:r w:rsidR="00270AE7">
        <w:rPr>
          <w:rFonts w:asciiTheme="majorBidi" w:hAnsiTheme="majorBidi" w:cstheme="majorBidi"/>
          <w:sz w:val="28"/>
          <w:szCs w:val="28"/>
        </w:rPr>
        <w:t xml:space="preserve"> </w:t>
      </w:r>
    </w:p>
    <w:p w:rsidR="00A2627B" w:rsidRPr="00D7115E" w:rsidRDefault="00A2627B" w:rsidP="00A2627B">
      <w:pPr>
        <w:spacing w:after="0" w:line="480" w:lineRule="auto"/>
        <w:jc w:val="both"/>
        <w:rPr>
          <w:rFonts w:asciiTheme="majorBidi" w:eastAsia="Times New Roman" w:hAnsiTheme="majorBidi" w:cstheme="majorBidi"/>
          <w:sz w:val="28"/>
          <w:szCs w:val="28"/>
          <w:lang w:eastAsia="en-GB"/>
        </w:rPr>
      </w:pPr>
      <w:r w:rsidRPr="00D7115E">
        <w:rPr>
          <w:rFonts w:asciiTheme="majorBidi" w:eastAsia="Times New Roman" w:hAnsiTheme="majorBidi" w:cstheme="majorBidi"/>
          <w:sz w:val="28"/>
          <w:szCs w:val="28"/>
          <w:lang w:eastAsia="en-GB"/>
        </w:rPr>
        <w:t xml:space="preserve">Subsequent rulers, Dunama 1 (1097-1150) and Dunama II (1221 - </w:t>
      </w:r>
      <w:r w:rsidR="00B1590D">
        <w:rPr>
          <w:rFonts w:asciiTheme="majorBidi" w:eastAsia="Times New Roman" w:hAnsiTheme="majorBidi" w:cstheme="majorBidi"/>
          <w:sz w:val="28"/>
          <w:szCs w:val="28"/>
          <w:lang w:eastAsia="en-GB"/>
        </w:rPr>
        <w:t>12</w:t>
      </w:r>
      <w:r w:rsidRPr="00D7115E">
        <w:rPr>
          <w:rFonts w:asciiTheme="majorBidi" w:eastAsia="Times New Roman" w:hAnsiTheme="majorBidi" w:cstheme="majorBidi"/>
          <w:sz w:val="28"/>
          <w:szCs w:val="28"/>
          <w:lang w:eastAsia="en-GB"/>
        </w:rPr>
        <w:t xml:space="preserve">59), continued the tradition of Islamic learning such that by the end of the 13th Century, Kanern had become a centre of </w:t>
      </w:r>
      <w:r w:rsidR="008F34FF">
        <w:rPr>
          <w:rFonts w:asciiTheme="majorBidi" w:eastAsia="Times New Roman" w:hAnsiTheme="majorBidi" w:cstheme="majorBidi"/>
          <w:sz w:val="28"/>
          <w:szCs w:val="28"/>
          <w:lang w:eastAsia="en-GB"/>
        </w:rPr>
        <w:t>Islamic learning (Fafunwa, 1974, p.</w:t>
      </w:r>
      <w:r w:rsidRPr="00D7115E">
        <w:rPr>
          <w:rFonts w:asciiTheme="majorBidi" w:eastAsia="Times New Roman" w:hAnsiTheme="majorBidi" w:cstheme="majorBidi"/>
          <w:sz w:val="28"/>
          <w:szCs w:val="28"/>
          <w:lang w:eastAsia="en-GB"/>
        </w:rPr>
        <w:t>53).</w:t>
      </w:r>
    </w:p>
    <w:p w:rsidR="00A2627B" w:rsidRPr="00D7115E" w:rsidRDefault="00A2627B" w:rsidP="00A2627B">
      <w:pPr>
        <w:spacing w:after="0" w:line="480" w:lineRule="auto"/>
        <w:jc w:val="both"/>
        <w:rPr>
          <w:rFonts w:asciiTheme="majorBidi" w:eastAsia="Times New Roman" w:hAnsiTheme="majorBidi" w:cstheme="majorBidi"/>
          <w:sz w:val="28"/>
          <w:szCs w:val="28"/>
          <w:lang w:eastAsia="en-GB"/>
        </w:rPr>
      </w:pPr>
      <w:r w:rsidRPr="00D7115E">
        <w:rPr>
          <w:rFonts w:asciiTheme="majorBidi" w:eastAsia="Times New Roman" w:hAnsiTheme="majorBidi" w:cstheme="majorBidi"/>
          <w:sz w:val="28"/>
          <w:szCs w:val="28"/>
          <w:lang w:eastAsia="en-GB"/>
        </w:rPr>
        <w:t>In the early 14th Century, Islam was brought into Hausa land by traders and scholars who came from Wangarawa to Kano in the reign of Ali Yaji (1349</w:t>
      </w:r>
      <w:r w:rsidR="000E0FF3">
        <w:rPr>
          <w:rFonts w:asciiTheme="majorBidi" w:eastAsia="Times New Roman" w:hAnsiTheme="majorBidi" w:cstheme="majorBidi"/>
          <w:sz w:val="28"/>
          <w:szCs w:val="28"/>
          <w:lang w:eastAsia="en-GB"/>
        </w:rPr>
        <w:t>-</w:t>
      </w:r>
      <w:r w:rsidRPr="00D7115E">
        <w:rPr>
          <w:rFonts w:asciiTheme="majorBidi" w:eastAsia="Times New Roman" w:hAnsiTheme="majorBidi" w:cstheme="majorBidi"/>
          <w:sz w:val="28"/>
          <w:szCs w:val="28"/>
          <w:lang w:eastAsia="en-GB"/>
        </w:rPr>
        <w:t xml:space="preserve"> </w:t>
      </w:r>
      <w:r w:rsidRPr="00D7115E">
        <w:rPr>
          <w:rFonts w:asciiTheme="majorBidi" w:eastAsia="Times New Roman" w:hAnsiTheme="majorBidi" w:cstheme="majorBidi"/>
          <w:sz w:val="28"/>
          <w:szCs w:val="28"/>
          <w:lang w:eastAsia="en-GB"/>
        </w:rPr>
        <w:lastRenderedPageBreak/>
        <w:t xml:space="preserve">1385). Before long, most of what later </w:t>
      </w:r>
      <w:r w:rsidR="00CC535F">
        <w:rPr>
          <w:rFonts w:asciiTheme="majorBidi" w:eastAsia="Times New Roman" w:hAnsiTheme="majorBidi" w:cstheme="majorBidi"/>
          <w:sz w:val="28"/>
          <w:szCs w:val="28"/>
          <w:lang w:eastAsia="en-GB"/>
        </w:rPr>
        <w:t>became the Northern Nigeria embraced Islam</w:t>
      </w:r>
      <w:r w:rsidRPr="00D7115E">
        <w:rPr>
          <w:rFonts w:asciiTheme="majorBidi" w:eastAsia="Times New Roman" w:hAnsiTheme="majorBidi" w:cstheme="majorBidi"/>
          <w:sz w:val="28"/>
          <w:szCs w:val="28"/>
          <w:lang w:eastAsia="en-GB"/>
        </w:rPr>
        <w:t>. Islamic education brought along with it Arabic learning</w:t>
      </w:r>
      <w:r w:rsidR="00CC535F">
        <w:rPr>
          <w:rFonts w:asciiTheme="majorBidi" w:eastAsia="Times New Roman" w:hAnsiTheme="majorBidi" w:cstheme="majorBidi"/>
          <w:sz w:val="28"/>
          <w:szCs w:val="28"/>
          <w:lang w:eastAsia="en-GB"/>
        </w:rPr>
        <w:t>,</w:t>
      </w:r>
      <w:r w:rsidRPr="00D7115E">
        <w:rPr>
          <w:rFonts w:asciiTheme="majorBidi" w:eastAsia="Times New Roman" w:hAnsiTheme="majorBidi" w:cstheme="majorBidi"/>
          <w:sz w:val="28"/>
          <w:szCs w:val="28"/>
          <w:lang w:eastAsia="en-GB"/>
        </w:rPr>
        <w:t xml:space="preserve"> since Arabic is the language of the Quran and was therefore perceived as having great spiritual value. Arabi</w:t>
      </w:r>
      <w:r>
        <w:rPr>
          <w:rFonts w:asciiTheme="majorBidi" w:eastAsia="Times New Roman" w:hAnsiTheme="majorBidi" w:cstheme="majorBidi"/>
          <w:sz w:val="28"/>
          <w:szCs w:val="28"/>
          <w:lang w:eastAsia="en-GB"/>
        </w:rPr>
        <w:t>c and Islam were taught simulta</w:t>
      </w:r>
      <w:r w:rsidRPr="00D7115E">
        <w:rPr>
          <w:rFonts w:asciiTheme="majorBidi" w:eastAsia="Times New Roman" w:hAnsiTheme="majorBidi" w:cstheme="majorBidi"/>
          <w:sz w:val="28"/>
          <w:szCs w:val="28"/>
          <w:lang w:eastAsia="en-GB"/>
        </w:rPr>
        <w:t xml:space="preserve">neously in primary schools. As a result of the political and social influence which Islam and Quranic learning conferred on those who possessed it, many rulers employed Islamic scholars as administrators. </w:t>
      </w:r>
    </w:p>
    <w:p w:rsidR="00A2627B" w:rsidRPr="00D7115E" w:rsidRDefault="00A2627B" w:rsidP="00A2627B">
      <w:pPr>
        <w:spacing w:after="0" w:line="480" w:lineRule="auto"/>
        <w:jc w:val="both"/>
        <w:rPr>
          <w:rFonts w:asciiTheme="majorBidi" w:eastAsia="Times New Roman" w:hAnsiTheme="majorBidi" w:cstheme="majorBidi"/>
          <w:sz w:val="28"/>
          <w:szCs w:val="28"/>
          <w:lang w:eastAsia="en-GB"/>
        </w:rPr>
      </w:pPr>
      <w:r w:rsidRPr="00D7115E">
        <w:rPr>
          <w:rFonts w:asciiTheme="majorBidi" w:eastAsia="Times New Roman" w:hAnsiTheme="majorBidi" w:cstheme="majorBidi"/>
          <w:sz w:val="28"/>
          <w:szCs w:val="28"/>
          <w:lang w:eastAsia="en-GB"/>
        </w:rPr>
        <w:t>The Jihad by Uthman Dan Fodio helped to revive, spread and consolidate Islamic studies and extend a</w:t>
      </w:r>
      <w:r w:rsidR="000E0FF3">
        <w:rPr>
          <w:rFonts w:asciiTheme="majorBidi" w:eastAsia="Times New Roman" w:hAnsiTheme="majorBidi" w:cstheme="majorBidi"/>
          <w:sz w:val="28"/>
          <w:szCs w:val="28"/>
          <w:lang w:eastAsia="en-GB"/>
        </w:rPr>
        <w:t>ccess to education</w:t>
      </w:r>
      <w:r w:rsidRPr="00D7115E">
        <w:rPr>
          <w:rFonts w:asciiTheme="majorBidi" w:eastAsia="Times New Roman" w:hAnsiTheme="majorBidi" w:cstheme="majorBidi"/>
          <w:sz w:val="28"/>
          <w:szCs w:val="28"/>
          <w:lang w:eastAsia="en-GB"/>
        </w:rPr>
        <w:t>. Thus, before the arrival</w:t>
      </w:r>
      <w:r w:rsidR="000E0FF3">
        <w:rPr>
          <w:rFonts w:asciiTheme="majorBidi" w:eastAsia="Times New Roman" w:hAnsiTheme="majorBidi" w:cstheme="majorBidi"/>
          <w:sz w:val="28"/>
          <w:szCs w:val="28"/>
          <w:lang w:eastAsia="en-GB"/>
        </w:rPr>
        <w:t>,</w:t>
      </w:r>
      <w:r w:rsidRPr="00D7115E">
        <w:rPr>
          <w:rFonts w:asciiTheme="majorBidi" w:eastAsia="Times New Roman" w:hAnsiTheme="majorBidi" w:cstheme="majorBidi"/>
          <w:sz w:val="28"/>
          <w:szCs w:val="28"/>
          <w:lang w:eastAsia="en-GB"/>
        </w:rPr>
        <w:t xml:space="preserve"> in Nigeria</w:t>
      </w:r>
      <w:r w:rsidR="000E0FF3">
        <w:rPr>
          <w:rFonts w:asciiTheme="majorBidi" w:eastAsia="Times New Roman" w:hAnsiTheme="majorBidi" w:cstheme="majorBidi"/>
          <w:sz w:val="28"/>
          <w:szCs w:val="28"/>
          <w:lang w:eastAsia="en-GB"/>
        </w:rPr>
        <w:t>,</w:t>
      </w:r>
      <w:r w:rsidRPr="00D7115E">
        <w:rPr>
          <w:rFonts w:asciiTheme="majorBidi" w:eastAsia="Times New Roman" w:hAnsiTheme="majorBidi" w:cstheme="majorBidi"/>
          <w:sz w:val="28"/>
          <w:szCs w:val="28"/>
          <w:lang w:eastAsia="en-GB"/>
        </w:rPr>
        <w:t xml:space="preserve"> of the Western type </w:t>
      </w:r>
      <w:r w:rsidR="000E0FF3">
        <w:rPr>
          <w:rFonts w:asciiTheme="majorBidi" w:eastAsia="Times New Roman" w:hAnsiTheme="majorBidi" w:cstheme="majorBidi"/>
          <w:sz w:val="28"/>
          <w:szCs w:val="28"/>
          <w:lang w:eastAsia="en-GB"/>
        </w:rPr>
        <w:t xml:space="preserve">of </w:t>
      </w:r>
      <w:r w:rsidRPr="00D7115E">
        <w:rPr>
          <w:rFonts w:asciiTheme="majorBidi" w:eastAsia="Times New Roman" w:hAnsiTheme="majorBidi" w:cstheme="majorBidi"/>
          <w:sz w:val="28"/>
          <w:szCs w:val="28"/>
          <w:lang w:eastAsia="en-GB"/>
        </w:rPr>
        <w:t>education</w:t>
      </w:r>
      <w:r w:rsidR="000E0FF3">
        <w:rPr>
          <w:rFonts w:asciiTheme="majorBidi" w:eastAsia="Times New Roman" w:hAnsiTheme="majorBidi" w:cstheme="majorBidi"/>
          <w:sz w:val="28"/>
          <w:szCs w:val="28"/>
          <w:lang w:eastAsia="en-GB"/>
        </w:rPr>
        <w:t>,</w:t>
      </w:r>
      <w:r w:rsidRPr="00D7115E">
        <w:rPr>
          <w:rFonts w:asciiTheme="majorBidi" w:eastAsia="Times New Roman" w:hAnsiTheme="majorBidi" w:cstheme="majorBidi"/>
          <w:sz w:val="28"/>
          <w:szCs w:val="28"/>
          <w:lang w:eastAsia="en-GB"/>
        </w:rPr>
        <w:t xml:space="preserve"> in the 19th Century, Islamic learning had been established</w:t>
      </w:r>
      <w:r>
        <w:rPr>
          <w:rFonts w:asciiTheme="majorBidi" w:eastAsia="Times New Roman" w:hAnsiTheme="majorBidi" w:cstheme="majorBidi"/>
          <w:sz w:val="28"/>
          <w:szCs w:val="28"/>
          <w:lang w:eastAsia="en-GB"/>
        </w:rPr>
        <w:t>. Islamic studies had also pene</w:t>
      </w:r>
      <w:r w:rsidRPr="00D7115E">
        <w:rPr>
          <w:rFonts w:asciiTheme="majorBidi" w:eastAsia="Times New Roman" w:hAnsiTheme="majorBidi" w:cstheme="majorBidi"/>
          <w:sz w:val="28"/>
          <w:szCs w:val="28"/>
          <w:lang w:eastAsia="en-GB"/>
        </w:rPr>
        <w:t>trated the Western parts of Nigeria before the arrival of the Jihadists; but the Jihad strengthened the religion where it was weak. Support for Islamic education came f</w:t>
      </w:r>
      <w:r w:rsidR="00616A96">
        <w:rPr>
          <w:rFonts w:asciiTheme="majorBidi" w:eastAsia="Times New Roman" w:hAnsiTheme="majorBidi" w:cstheme="majorBidi"/>
          <w:sz w:val="28"/>
          <w:szCs w:val="28"/>
          <w:lang w:eastAsia="en-GB"/>
        </w:rPr>
        <w:t>rom some Northern Nigerian lead</w:t>
      </w:r>
      <w:r w:rsidRPr="00D7115E">
        <w:rPr>
          <w:rFonts w:asciiTheme="majorBidi" w:eastAsia="Times New Roman" w:hAnsiTheme="majorBidi" w:cstheme="majorBidi"/>
          <w:sz w:val="28"/>
          <w:szCs w:val="28"/>
          <w:lang w:eastAsia="en-GB"/>
        </w:rPr>
        <w:t>ers, especially Abdullahi Bayero, (Emir of Kano), who, on his return from Mecca in 1934, introduced new ideas by building a Law School for training teachers of Islamic subjects, and Arabic as well as English and Arithmetic.  </w:t>
      </w:r>
    </w:p>
    <w:p w:rsidR="00DF2E35" w:rsidRDefault="00A2627B" w:rsidP="000E0FF3">
      <w:pPr>
        <w:spacing w:line="480" w:lineRule="auto"/>
        <w:jc w:val="both"/>
        <w:rPr>
          <w:rFonts w:asciiTheme="majorBidi" w:eastAsia="Times New Roman" w:hAnsiTheme="majorBidi" w:cstheme="majorBidi"/>
          <w:sz w:val="28"/>
          <w:szCs w:val="28"/>
          <w:lang w:eastAsia="en-GB"/>
        </w:rPr>
      </w:pPr>
      <w:r w:rsidRPr="00D7115E">
        <w:rPr>
          <w:rFonts w:asciiTheme="majorBidi" w:eastAsia="Times New Roman" w:hAnsiTheme="majorBidi" w:cstheme="majorBidi"/>
          <w:sz w:val="28"/>
          <w:szCs w:val="28"/>
          <w:lang w:eastAsia="en-GB"/>
        </w:rPr>
        <w:t>The school continued to grow and expand in scope such that</w:t>
      </w:r>
      <w:r w:rsidR="00CC535F">
        <w:rPr>
          <w:rFonts w:asciiTheme="majorBidi" w:eastAsia="Times New Roman" w:hAnsiTheme="majorBidi" w:cstheme="majorBidi"/>
          <w:sz w:val="28"/>
          <w:szCs w:val="28"/>
          <w:lang w:eastAsia="en-GB"/>
        </w:rPr>
        <w:t>,</w:t>
      </w:r>
      <w:r w:rsidRPr="00D7115E">
        <w:rPr>
          <w:rFonts w:asciiTheme="majorBidi" w:eastAsia="Times New Roman" w:hAnsiTheme="majorBidi" w:cstheme="majorBidi"/>
          <w:sz w:val="28"/>
          <w:szCs w:val="28"/>
          <w:lang w:eastAsia="en-GB"/>
        </w:rPr>
        <w:t xml:space="preserve"> before long, and with the support of the then Northern Region Ministry of Education, it had grown into the popular Bayero College, Kano, which became a part of Ahmadu Bello University and later the present Bayero University, Kano. The institution helped to expand the scope of </w:t>
      </w:r>
      <w:r w:rsidR="00CC535F">
        <w:rPr>
          <w:rFonts w:asciiTheme="majorBidi" w:eastAsia="Times New Roman" w:hAnsiTheme="majorBidi" w:cstheme="majorBidi"/>
          <w:sz w:val="28"/>
          <w:szCs w:val="28"/>
          <w:lang w:eastAsia="en-GB"/>
        </w:rPr>
        <w:t xml:space="preserve">Arabic and </w:t>
      </w:r>
      <w:r w:rsidRPr="00D7115E">
        <w:rPr>
          <w:rFonts w:asciiTheme="majorBidi" w:eastAsia="Times New Roman" w:hAnsiTheme="majorBidi" w:cstheme="majorBidi"/>
          <w:sz w:val="28"/>
          <w:szCs w:val="28"/>
          <w:lang w:eastAsia="en-GB"/>
        </w:rPr>
        <w:t>Isla</w:t>
      </w:r>
      <w:r w:rsidR="00CC535F">
        <w:rPr>
          <w:rFonts w:asciiTheme="majorBidi" w:eastAsia="Times New Roman" w:hAnsiTheme="majorBidi" w:cstheme="majorBidi"/>
          <w:sz w:val="28"/>
          <w:szCs w:val="28"/>
          <w:lang w:eastAsia="en-GB"/>
        </w:rPr>
        <w:t>mic studies</w:t>
      </w:r>
      <w:r w:rsidRPr="00D7115E">
        <w:rPr>
          <w:rFonts w:asciiTheme="majorBidi" w:eastAsia="Times New Roman" w:hAnsiTheme="majorBidi" w:cstheme="majorBidi"/>
          <w:sz w:val="28"/>
          <w:szCs w:val="28"/>
          <w:lang w:eastAsia="en-GB"/>
        </w:rPr>
        <w:t xml:space="preserve"> in Nigeria. Many </w:t>
      </w:r>
      <w:r w:rsidRPr="00D7115E">
        <w:rPr>
          <w:rFonts w:asciiTheme="majorBidi" w:eastAsia="Times New Roman" w:hAnsiTheme="majorBidi" w:cstheme="majorBidi"/>
          <w:sz w:val="28"/>
          <w:szCs w:val="28"/>
          <w:lang w:eastAsia="en-GB"/>
        </w:rPr>
        <w:lastRenderedPageBreak/>
        <w:t>institutions have sprung up over the years, in many parts of the country, for the purpose of teaching</w:t>
      </w:r>
      <w:r w:rsidR="000E0FF3">
        <w:rPr>
          <w:rFonts w:asciiTheme="majorBidi" w:eastAsia="Times New Roman" w:hAnsiTheme="majorBidi" w:cstheme="majorBidi"/>
          <w:sz w:val="28"/>
          <w:szCs w:val="28"/>
          <w:lang w:eastAsia="en-GB"/>
        </w:rPr>
        <w:t xml:space="preserve"> Arabic and </w:t>
      </w:r>
      <w:r w:rsidRPr="00D7115E">
        <w:rPr>
          <w:rFonts w:asciiTheme="majorBidi" w:eastAsia="Times New Roman" w:hAnsiTheme="majorBidi" w:cstheme="majorBidi"/>
          <w:sz w:val="28"/>
          <w:szCs w:val="28"/>
          <w:lang w:eastAsia="en-GB"/>
        </w:rPr>
        <w:t>Islamic ideas and practices.</w:t>
      </w:r>
      <w:r w:rsidR="00DF2E35">
        <w:rPr>
          <w:rFonts w:asciiTheme="majorBidi" w:eastAsia="Times New Roman" w:hAnsiTheme="majorBidi" w:cstheme="majorBidi"/>
          <w:sz w:val="28"/>
          <w:szCs w:val="28"/>
          <w:lang w:eastAsia="en-GB"/>
        </w:rPr>
        <w:t xml:space="preserve"> </w:t>
      </w:r>
    </w:p>
    <w:p w:rsidR="00595F7E" w:rsidRDefault="00DF2E35" w:rsidP="00DF2E35">
      <w:pPr>
        <w:spacing w:line="480" w:lineRule="auto"/>
        <w:jc w:val="both"/>
        <w:rPr>
          <w:rFonts w:asciiTheme="majorBidi" w:hAnsiTheme="majorBidi" w:cstheme="majorBidi"/>
          <w:sz w:val="28"/>
          <w:szCs w:val="28"/>
        </w:rPr>
      </w:pPr>
      <w:r w:rsidRPr="00B26ADD">
        <w:rPr>
          <w:rFonts w:asciiTheme="majorBidi" w:hAnsiTheme="majorBidi" w:cstheme="majorBidi"/>
          <w:sz w:val="28"/>
          <w:szCs w:val="28"/>
        </w:rPr>
        <w:t>Quranic schools originally started in the premises of mosques. The school</w:t>
      </w:r>
      <w:r>
        <w:rPr>
          <w:rFonts w:asciiTheme="majorBidi" w:eastAsia="Times New Roman" w:hAnsiTheme="majorBidi" w:cstheme="majorBidi"/>
          <w:sz w:val="28"/>
          <w:szCs w:val="28"/>
          <w:lang w:eastAsia="en-GB"/>
        </w:rPr>
        <w:t xml:space="preserve"> </w:t>
      </w:r>
      <w:r w:rsidRPr="00B26ADD">
        <w:rPr>
          <w:rFonts w:asciiTheme="majorBidi" w:hAnsiTheme="majorBidi" w:cstheme="majorBidi"/>
          <w:sz w:val="28"/>
          <w:szCs w:val="28"/>
        </w:rPr>
        <w:t>later began to operate in the respective teacher’s house, preferably in the</w:t>
      </w:r>
      <w:r>
        <w:rPr>
          <w:rFonts w:asciiTheme="majorBidi" w:eastAsia="Times New Roman" w:hAnsiTheme="majorBidi" w:cstheme="majorBidi"/>
          <w:sz w:val="28"/>
          <w:szCs w:val="28"/>
          <w:lang w:eastAsia="en-GB"/>
        </w:rPr>
        <w:t xml:space="preserve"> </w:t>
      </w:r>
      <w:r w:rsidRPr="00B26ADD">
        <w:rPr>
          <w:rFonts w:asciiTheme="majorBidi" w:hAnsiTheme="majorBidi" w:cstheme="majorBidi"/>
          <w:sz w:val="28"/>
          <w:szCs w:val="28"/>
        </w:rPr>
        <w:t>sitting room, veranda or courtyard. There was no standard regulation or</w:t>
      </w:r>
      <w:r>
        <w:rPr>
          <w:rFonts w:asciiTheme="majorBidi" w:eastAsia="Times New Roman" w:hAnsiTheme="majorBidi" w:cstheme="majorBidi"/>
          <w:sz w:val="28"/>
          <w:szCs w:val="28"/>
          <w:lang w:eastAsia="en-GB"/>
        </w:rPr>
        <w:t xml:space="preserve"> </w:t>
      </w:r>
      <w:r w:rsidRPr="00B26ADD">
        <w:rPr>
          <w:rFonts w:asciiTheme="majorBidi" w:hAnsiTheme="majorBidi" w:cstheme="majorBidi"/>
          <w:sz w:val="28"/>
          <w:szCs w:val="28"/>
        </w:rPr>
        <w:t>quality, as everything depended on the availability of space and the quality</w:t>
      </w:r>
      <w:r>
        <w:rPr>
          <w:rFonts w:asciiTheme="majorBidi" w:eastAsia="Times New Roman" w:hAnsiTheme="majorBidi" w:cstheme="majorBidi"/>
          <w:sz w:val="28"/>
          <w:szCs w:val="28"/>
          <w:lang w:eastAsia="en-GB"/>
        </w:rPr>
        <w:t xml:space="preserve"> </w:t>
      </w:r>
      <w:r w:rsidRPr="00B26ADD">
        <w:rPr>
          <w:rFonts w:asciiTheme="majorBidi" w:hAnsiTheme="majorBidi" w:cstheme="majorBidi"/>
          <w:sz w:val="28"/>
          <w:szCs w:val="28"/>
        </w:rPr>
        <w:t>and personality of the individual teacher.</w:t>
      </w:r>
    </w:p>
    <w:p w:rsidR="00DF2E35" w:rsidRPr="00B26ADD" w:rsidRDefault="00DF2E35" w:rsidP="00DF2E35">
      <w:pPr>
        <w:spacing w:line="480" w:lineRule="auto"/>
        <w:jc w:val="both"/>
        <w:rPr>
          <w:rFonts w:asciiTheme="majorBidi" w:hAnsiTheme="majorBidi" w:cstheme="majorBidi"/>
          <w:sz w:val="28"/>
          <w:szCs w:val="28"/>
        </w:rPr>
      </w:pPr>
      <w:r>
        <w:rPr>
          <w:rFonts w:asciiTheme="majorBidi" w:hAnsiTheme="majorBidi" w:cstheme="majorBidi"/>
          <w:sz w:val="28"/>
          <w:szCs w:val="28"/>
        </w:rPr>
        <w:t xml:space="preserve">Today, </w:t>
      </w:r>
      <w:r w:rsidRPr="00B26ADD">
        <w:rPr>
          <w:rFonts w:asciiTheme="majorBidi" w:hAnsiTheme="majorBidi" w:cstheme="majorBidi"/>
          <w:sz w:val="28"/>
          <w:szCs w:val="28"/>
        </w:rPr>
        <w:t xml:space="preserve">Quranic schools are restructured to meet some tenets of </w:t>
      </w:r>
      <w:r>
        <w:rPr>
          <w:rFonts w:asciiTheme="majorBidi" w:hAnsiTheme="majorBidi" w:cstheme="majorBidi"/>
          <w:sz w:val="28"/>
          <w:szCs w:val="28"/>
        </w:rPr>
        <w:t>modernization in Nigeria. These</w:t>
      </w:r>
      <w:r w:rsidRPr="00B26ADD">
        <w:rPr>
          <w:rFonts w:asciiTheme="majorBidi" w:hAnsiTheme="majorBidi" w:cstheme="majorBidi"/>
          <w:sz w:val="28"/>
          <w:szCs w:val="28"/>
        </w:rPr>
        <w:t xml:space="preserve"> </w:t>
      </w:r>
      <w:r>
        <w:rPr>
          <w:rFonts w:asciiTheme="majorBidi" w:hAnsiTheme="majorBidi" w:cstheme="majorBidi"/>
          <w:sz w:val="28"/>
          <w:szCs w:val="28"/>
        </w:rPr>
        <w:t>bring</w:t>
      </w:r>
      <w:r w:rsidRPr="00B26ADD">
        <w:rPr>
          <w:rFonts w:asciiTheme="majorBidi" w:hAnsiTheme="majorBidi" w:cstheme="majorBidi"/>
          <w:sz w:val="28"/>
          <w:szCs w:val="28"/>
        </w:rPr>
        <w:t xml:space="preserve"> about four categories of Quranic schools.</w:t>
      </w:r>
    </w:p>
    <w:p w:rsidR="00DF2E35" w:rsidRPr="00B26ADD" w:rsidRDefault="00DF2E35" w:rsidP="00996451">
      <w:pPr>
        <w:spacing w:line="480" w:lineRule="auto"/>
        <w:jc w:val="both"/>
        <w:rPr>
          <w:rFonts w:asciiTheme="majorBidi" w:hAnsiTheme="majorBidi" w:cstheme="majorBidi"/>
          <w:sz w:val="28"/>
          <w:szCs w:val="28"/>
        </w:rPr>
      </w:pPr>
      <w:r w:rsidRPr="00B26ADD">
        <w:rPr>
          <w:rFonts w:asciiTheme="majorBidi" w:hAnsiTheme="majorBidi" w:cstheme="majorBidi"/>
          <w:sz w:val="28"/>
          <w:szCs w:val="28"/>
        </w:rPr>
        <w:t>Th</w:t>
      </w:r>
      <w:r w:rsidR="000B35B6">
        <w:rPr>
          <w:rFonts w:asciiTheme="majorBidi" w:hAnsiTheme="majorBidi" w:cstheme="majorBidi"/>
          <w:sz w:val="28"/>
          <w:szCs w:val="28"/>
        </w:rPr>
        <w:t>e first category</w:t>
      </w:r>
      <w:r w:rsidRPr="00B26ADD">
        <w:rPr>
          <w:rFonts w:asciiTheme="majorBidi" w:hAnsiTheme="majorBidi" w:cstheme="majorBidi"/>
          <w:sz w:val="28"/>
          <w:szCs w:val="28"/>
        </w:rPr>
        <w:t xml:space="preserve"> of Quranic </w:t>
      </w:r>
      <w:r w:rsidR="00A32E5B" w:rsidRPr="00B26ADD">
        <w:rPr>
          <w:rFonts w:asciiTheme="majorBidi" w:hAnsiTheme="majorBidi" w:cstheme="majorBidi"/>
          <w:sz w:val="28"/>
          <w:szCs w:val="28"/>
        </w:rPr>
        <w:t>School</w:t>
      </w:r>
      <w:r w:rsidR="000B35B6">
        <w:rPr>
          <w:rFonts w:asciiTheme="majorBidi" w:hAnsiTheme="majorBidi" w:cstheme="majorBidi"/>
          <w:sz w:val="28"/>
          <w:szCs w:val="28"/>
        </w:rPr>
        <w:t xml:space="preserve"> hold</w:t>
      </w:r>
      <w:r w:rsidRPr="00B26ADD">
        <w:rPr>
          <w:rFonts w:asciiTheme="majorBidi" w:hAnsiTheme="majorBidi" w:cstheme="majorBidi"/>
          <w:sz w:val="28"/>
          <w:szCs w:val="28"/>
        </w:rPr>
        <w:t xml:space="preserve">s in </w:t>
      </w:r>
      <w:r w:rsidR="00996451">
        <w:rPr>
          <w:rFonts w:asciiTheme="majorBidi" w:hAnsiTheme="majorBidi" w:cstheme="majorBidi"/>
          <w:sz w:val="28"/>
          <w:szCs w:val="28"/>
        </w:rPr>
        <w:t>the house of the teacher. The</w:t>
      </w:r>
      <w:r w:rsidRPr="00B26ADD">
        <w:rPr>
          <w:rFonts w:asciiTheme="majorBidi" w:hAnsiTheme="majorBidi" w:cstheme="majorBidi"/>
          <w:sz w:val="28"/>
          <w:szCs w:val="28"/>
        </w:rPr>
        <w:t xml:space="preserve"> rules and period</w:t>
      </w:r>
      <w:r w:rsidR="00996451">
        <w:rPr>
          <w:rFonts w:asciiTheme="majorBidi" w:hAnsiTheme="majorBidi" w:cstheme="majorBidi"/>
          <w:sz w:val="28"/>
          <w:szCs w:val="28"/>
        </w:rPr>
        <w:t>s of learning</w:t>
      </w:r>
      <w:r w:rsidRPr="00B26ADD">
        <w:rPr>
          <w:rFonts w:asciiTheme="majorBidi" w:hAnsiTheme="majorBidi" w:cstheme="majorBidi"/>
          <w:sz w:val="28"/>
          <w:szCs w:val="28"/>
        </w:rPr>
        <w:t xml:space="preserve"> vary from teacher to teacher. Parents and pupils rather show appreciation to the teacher in kind or cash.</w:t>
      </w:r>
    </w:p>
    <w:p w:rsidR="00DF2E35" w:rsidRPr="00B26ADD" w:rsidRDefault="00DF2E35" w:rsidP="00DF2E35">
      <w:pPr>
        <w:spacing w:line="480" w:lineRule="auto"/>
        <w:jc w:val="both"/>
        <w:rPr>
          <w:rFonts w:asciiTheme="majorBidi" w:hAnsiTheme="majorBidi" w:cstheme="majorBidi"/>
          <w:sz w:val="28"/>
          <w:szCs w:val="28"/>
        </w:rPr>
      </w:pPr>
      <w:r w:rsidRPr="00B26ADD">
        <w:rPr>
          <w:rFonts w:asciiTheme="majorBidi" w:hAnsiTheme="majorBidi" w:cstheme="majorBidi"/>
          <w:sz w:val="28"/>
          <w:szCs w:val="28"/>
        </w:rPr>
        <w:t xml:space="preserve">The second category of Quranic </w:t>
      </w:r>
      <w:r w:rsidR="00A32E5B" w:rsidRPr="00B26ADD">
        <w:rPr>
          <w:rFonts w:asciiTheme="majorBidi" w:hAnsiTheme="majorBidi" w:cstheme="majorBidi"/>
          <w:sz w:val="28"/>
          <w:szCs w:val="28"/>
        </w:rPr>
        <w:t>School</w:t>
      </w:r>
      <w:r w:rsidRPr="00B26ADD">
        <w:rPr>
          <w:rFonts w:asciiTheme="majorBidi" w:hAnsiTheme="majorBidi" w:cstheme="majorBidi"/>
          <w:sz w:val="28"/>
          <w:szCs w:val="28"/>
        </w:rPr>
        <w:t xml:space="preserve"> is neither strictly formal nor completely informal. The schools are not run in the teachers’ homes as in the case of the first category. Classrooms and benches are provided for the learners, as in the formal school system, but it lacks uniform standard and rules. The school lays emphasis on Islamic studies with Arabic language as its medium of communication.</w:t>
      </w:r>
    </w:p>
    <w:p w:rsidR="00DF2E35" w:rsidRPr="00B26ADD" w:rsidRDefault="00A32E5B" w:rsidP="00747A72">
      <w:pPr>
        <w:spacing w:line="480" w:lineRule="auto"/>
        <w:jc w:val="both"/>
        <w:rPr>
          <w:rFonts w:asciiTheme="majorBidi" w:hAnsiTheme="majorBidi" w:cstheme="majorBidi"/>
          <w:sz w:val="28"/>
          <w:szCs w:val="28"/>
        </w:rPr>
      </w:pPr>
      <w:r>
        <w:rPr>
          <w:rFonts w:asciiTheme="majorBidi" w:hAnsiTheme="majorBidi" w:cstheme="majorBidi"/>
          <w:sz w:val="28"/>
          <w:szCs w:val="28"/>
        </w:rPr>
        <w:t>T</w:t>
      </w:r>
      <w:r w:rsidR="00DF2E35" w:rsidRPr="00B26ADD">
        <w:rPr>
          <w:rFonts w:asciiTheme="majorBidi" w:hAnsiTheme="majorBidi" w:cstheme="majorBidi"/>
          <w:sz w:val="28"/>
          <w:szCs w:val="28"/>
        </w:rPr>
        <w:t>he third category o</w:t>
      </w:r>
      <w:r>
        <w:rPr>
          <w:rFonts w:asciiTheme="majorBidi" w:hAnsiTheme="majorBidi" w:cstheme="majorBidi"/>
          <w:sz w:val="28"/>
          <w:szCs w:val="28"/>
        </w:rPr>
        <w:t xml:space="preserve">f Quranic schools </w:t>
      </w:r>
      <w:r w:rsidR="00DF2E35" w:rsidRPr="00B26ADD">
        <w:rPr>
          <w:rFonts w:asciiTheme="majorBidi" w:hAnsiTheme="majorBidi" w:cstheme="majorBidi"/>
          <w:sz w:val="28"/>
          <w:szCs w:val="28"/>
        </w:rPr>
        <w:t xml:space="preserve">function like the formal schools with approved syllabuses, classrooms, timetables. They also (for consistency) </w:t>
      </w:r>
      <w:r w:rsidR="00DF2E35" w:rsidRPr="00B26ADD">
        <w:rPr>
          <w:rFonts w:asciiTheme="majorBidi" w:hAnsiTheme="majorBidi" w:cstheme="majorBidi"/>
          <w:sz w:val="28"/>
          <w:szCs w:val="28"/>
        </w:rPr>
        <w:lastRenderedPageBreak/>
        <w:t>prepare their pupils for the same external examination such</w:t>
      </w:r>
      <w:r>
        <w:rPr>
          <w:rFonts w:asciiTheme="majorBidi" w:hAnsiTheme="majorBidi" w:cstheme="majorBidi"/>
          <w:sz w:val="28"/>
          <w:szCs w:val="28"/>
        </w:rPr>
        <w:t xml:space="preserve"> </w:t>
      </w:r>
      <w:r w:rsidR="00DF2E35" w:rsidRPr="00B26ADD">
        <w:rPr>
          <w:rFonts w:asciiTheme="majorBidi" w:hAnsiTheme="majorBidi" w:cstheme="majorBidi"/>
          <w:sz w:val="28"/>
          <w:szCs w:val="28"/>
        </w:rPr>
        <w:t>as the Senior</w:t>
      </w:r>
      <w:r>
        <w:rPr>
          <w:rFonts w:asciiTheme="majorBidi" w:hAnsiTheme="majorBidi" w:cstheme="majorBidi"/>
          <w:sz w:val="28"/>
          <w:szCs w:val="28"/>
        </w:rPr>
        <w:t xml:space="preserve"> </w:t>
      </w:r>
      <w:r w:rsidR="00DF2E35" w:rsidRPr="00B26ADD">
        <w:rPr>
          <w:rFonts w:asciiTheme="majorBidi" w:hAnsiTheme="majorBidi" w:cstheme="majorBidi"/>
          <w:sz w:val="28"/>
          <w:szCs w:val="28"/>
        </w:rPr>
        <w:t>School Certificate Examination (NECO an</w:t>
      </w:r>
      <w:r w:rsidR="00747A72">
        <w:rPr>
          <w:rFonts w:asciiTheme="majorBidi" w:hAnsiTheme="majorBidi" w:cstheme="majorBidi"/>
          <w:sz w:val="28"/>
          <w:szCs w:val="28"/>
        </w:rPr>
        <w:t xml:space="preserve">d/or WASCE). They offer </w:t>
      </w:r>
      <w:r w:rsidR="00DF2E35" w:rsidRPr="00B26ADD">
        <w:rPr>
          <w:rFonts w:asciiTheme="majorBidi" w:hAnsiTheme="majorBidi" w:cstheme="majorBidi"/>
          <w:sz w:val="28"/>
          <w:szCs w:val="28"/>
        </w:rPr>
        <w:t>most of the seconda</w:t>
      </w:r>
      <w:r w:rsidR="00B9522E">
        <w:rPr>
          <w:rFonts w:asciiTheme="majorBidi" w:hAnsiTheme="majorBidi" w:cstheme="majorBidi"/>
          <w:sz w:val="28"/>
          <w:szCs w:val="28"/>
        </w:rPr>
        <w:t>ry school subjects. Some of which were</w:t>
      </w:r>
      <w:r w:rsidR="00DF2E35" w:rsidRPr="00B26ADD">
        <w:rPr>
          <w:rFonts w:asciiTheme="majorBidi" w:hAnsiTheme="majorBidi" w:cstheme="majorBidi"/>
          <w:sz w:val="28"/>
          <w:szCs w:val="28"/>
        </w:rPr>
        <w:t xml:space="preserve"> learn</w:t>
      </w:r>
      <w:r w:rsidR="00B9522E">
        <w:rPr>
          <w:rFonts w:asciiTheme="majorBidi" w:hAnsiTheme="majorBidi" w:cstheme="majorBidi"/>
          <w:sz w:val="28"/>
          <w:szCs w:val="28"/>
        </w:rPr>
        <w:t>t</w:t>
      </w:r>
      <w:r w:rsidR="00DF2E35" w:rsidRPr="00B26ADD">
        <w:rPr>
          <w:rFonts w:asciiTheme="majorBidi" w:hAnsiTheme="majorBidi" w:cstheme="majorBidi"/>
          <w:sz w:val="28"/>
          <w:szCs w:val="28"/>
        </w:rPr>
        <w:t xml:space="preserve"> through the medium of Arabic language.</w:t>
      </w:r>
    </w:p>
    <w:p w:rsidR="00DF2E35" w:rsidRPr="00B26ADD" w:rsidRDefault="00747A72" w:rsidP="00747A72">
      <w:pPr>
        <w:spacing w:line="480" w:lineRule="auto"/>
        <w:jc w:val="both"/>
        <w:rPr>
          <w:rFonts w:asciiTheme="majorBidi" w:hAnsiTheme="majorBidi" w:cstheme="majorBidi"/>
          <w:sz w:val="28"/>
          <w:szCs w:val="28"/>
        </w:rPr>
      </w:pPr>
      <w:r>
        <w:rPr>
          <w:rFonts w:asciiTheme="majorBidi" w:hAnsiTheme="majorBidi" w:cstheme="majorBidi"/>
          <w:sz w:val="28"/>
          <w:szCs w:val="28"/>
        </w:rPr>
        <w:t xml:space="preserve">The </w:t>
      </w:r>
      <w:r w:rsidR="00DF2E35" w:rsidRPr="00B26ADD">
        <w:rPr>
          <w:rFonts w:asciiTheme="majorBidi" w:hAnsiTheme="majorBidi" w:cstheme="majorBidi"/>
          <w:sz w:val="28"/>
          <w:szCs w:val="28"/>
        </w:rPr>
        <w:t>other categ</w:t>
      </w:r>
      <w:r>
        <w:rPr>
          <w:rFonts w:asciiTheme="majorBidi" w:hAnsiTheme="majorBidi" w:cstheme="majorBidi"/>
          <w:sz w:val="28"/>
          <w:szCs w:val="28"/>
        </w:rPr>
        <w:t>ory of Quranic schools is</w:t>
      </w:r>
      <w:r w:rsidR="00DF2E35" w:rsidRPr="00B26ADD">
        <w:rPr>
          <w:rFonts w:asciiTheme="majorBidi" w:hAnsiTheme="majorBidi" w:cstheme="majorBidi"/>
          <w:sz w:val="28"/>
          <w:szCs w:val="28"/>
        </w:rPr>
        <w:t xml:space="preserve"> run like other formal secondary schools. </w:t>
      </w:r>
      <w:r>
        <w:rPr>
          <w:rFonts w:asciiTheme="majorBidi" w:hAnsiTheme="majorBidi" w:cstheme="majorBidi"/>
          <w:sz w:val="28"/>
          <w:szCs w:val="28"/>
        </w:rPr>
        <w:t xml:space="preserve">Contrary to the above </w:t>
      </w:r>
      <w:r w:rsidRPr="00B26ADD">
        <w:rPr>
          <w:rFonts w:asciiTheme="majorBidi" w:hAnsiTheme="majorBidi" w:cstheme="majorBidi"/>
          <w:sz w:val="28"/>
          <w:szCs w:val="28"/>
        </w:rPr>
        <w:t xml:space="preserve">mentioned </w:t>
      </w:r>
      <w:r>
        <w:rPr>
          <w:rFonts w:asciiTheme="majorBidi" w:hAnsiTheme="majorBidi" w:cstheme="majorBidi"/>
          <w:sz w:val="28"/>
          <w:szCs w:val="28"/>
        </w:rPr>
        <w:t xml:space="preserve">categories, this category uses </w:t>
      </w:r>
      <w:r w:rsidR="00DF2E35" w:rsidRPr="00B26ADD">
        <w:rPr>
          <w:rFonts w:asciiTheme="majorBidi" w:hAnsiTheme="majorBidi" w:cstheme="majorBidi"/>
          <w:sz w:val="28"/>
          <w:szCs w:val="28"/>
        </w:rPr>
        <w:t>English Language as the medium of instruction for all the subjects of</w:t>
      </w:r>
      <w:r>
        <w:rPr>
          <w:rFonts w:asciiTheme="majorBidi" w:hAnsiTheme="majorBidi" w:cstheme="majorBidi"/>
          <w:sz w:val="28"/>
          <w:szCs w:val="28"/>
        </w:rPr>
        <w:t>fered</w:t>
      </w:r>
      <w:r w:rsidR="00DF2E35" w:rsidRPr="00B26ADD">
        <w:rPr>
          <w:rFonts w:asciiTheme="majorBidi" w:hAnsiTheme="majorBidi" w:cstheme="majorBidi"/>
          <w:sz w:val="28"/>
          <w:szCs w:val="28"/>
        </w:rPr>
        <w:t xml:space="preserve">. This is the category of Quranic schools </w:t>
      </w:r>
      <w:r w:rsidR="00A32E5B" w:rsidRPr="00B26ADD">
        <w:rPr>
          <w:rFonts w:asciiTheme="majorBidi" w:hAnsiTheme="majorBidi" w:cstheme="majorBidi"/>
          <w:sz w:val="28"/>
          <w:szCs w:val="28"/>
        </w:rPr>
        <w:t>that produces</w:t>
      </w:r>
      <w:r w:rsidR="00DF2E35" w:rsidRPr="00B26ADD">
        <w:rPr>
          <w:rFonts w:asciiTheme="majorBidi" w:hAnsiTheme="majorBidi" w:cstheme="majorBidi"/>
          <w:sz w:val="28"/>
          <w:szCs w:val="28"/>
        </w:rPr>
        <w:t xml:space="preserve"> most of the candidates for admission to various tertiary institutions (Jimoh</w:t>
      </w:r>
      <w:r w:rsidR="000F7533">
        <w:rPr>
          <w:rFonts w:asciiTheme="majorBidi" w:hAnsiTheme="majorBidi" w:cstheme="majorBidi"/>
          <w:sz w:val="28"/>
          <w:szCs w:val="28"/>
        </w:rPr>
        <w:t>,</w:t>
      </w:r>
      <w:r w:rsidR="00DF2E35" w:rsidRPr="00B26ADD">
        <w:rPr>
          <w:rFonts w:asciiTheme="majorBidi" w:hAnsiTheme="majorBidi" w:cstheme="majorBidi"/>
          <w:sz w:val="28"/>
          <w:szCs w:val="28"/>
        </w:rPr>
        <w:t xml:space="preserve"> 2004).</w:t>
      </w:r>
    </w:p>
    <w:p w:rsidR="00C71602" w:rsidRPr="00C71602" w:rsidRDefault="00C71602" w:rsidP="000E5224">
      <w:pPr>
        <w:spacing w:line="480" w:lineRule="auto"/>
        <w:jc w:val="both"/>
        <w:rPr>
          <w:rFonts w:asciiTheme="majorBidi" w:hAnsiTheme="majorBidi" w:cstheme="majorBidi"/>
          <w:sz w:val="28"/>
          <w:szCs w:val="28"/>
        </w:rPr>
      </w:pPr>
      <w:r w:rsidRPr="00C71602">
        <w:rPr>
          <w:rFonts w:asciiTheme="majorBidi" w:hAnsiTheme="majorBidi" w:cstheme="majorBidi"/>
          <w:sz w:val="28"/>
          <w:szCs w:val="28"/>
        </w:rPr>
        <w:t>Within the present formal (secular) school system in Nigeria, Arabic</w:t>
      </w:r>
      <w:r w:rsidR="000E5224">
        <w:rPr>
          <w:rFonts w:asciiTheme="majorBidi" w:hAnsiTheme="majorBidi" w:cstheme="majorBidi"/>
          <w:sz w:val="28"/>
          <w:szCs w:val="28"/>
        </w:rPr>
        <w:t xml:space="preserve"> and Islamic education </w:t>
      </w:r>
      <w:r w:rsidRPr="00C71602">
        <w:rPr>
          <w:rFonts w:asciiTheme="majorBidi" w:hAnsiTheme="majorBidi" w:cstheme="majorBidi"/>
          <w:sz w:val="28"/>
          <w:szCs w:val="28"/>
        </w:rPr>
        <w:t>become</w:t>
      </w:r>
      <w:r w:rsidR="000E5224">
        <w:rPr>
          <w:rFonts w:asciiTheme="majorBidi" w:hAnsiTheme="majorBidi" w:cstheme="majorBidi"/>
          <w:sz w:val="28"/>
          <w:szCs w:val="28"/>
        </w:rPr>
        <w:t>s</w:t>
      </w:r>
      <w:r w:rsidRPr="00C71602">
        <w:rPr>
          <w:rFonts w:asciiTheme="majorBidi" w:hAnsiTheme="majorBidi" w:cstheme="majorBidi"/>
          <w:sz w:val="28"/>
          <w:szCs w:val="28"/>
        </w:rPr>
        <w:t xml:space="preserve"> relevant at all levels. Both subjects (Arabic and Islamic Religious knowledge) gained recognition into the school certification examination in Nigeria in the late 1950s </w:t>
      </w:r>
      <w:r w:rsidR="000E5224">
        <w:rPr>
          <w:rFonts w:asciiTheme="majorBidi" w:hAnsiTheme="majorBidi" w:cstheme="majorBidi"/>
          <w:sz w:val="28"/>
          <w:szCs w:val="28"/>
        </w:rPr>
        <w:t xml:space="preserve">while the syllabi </w:t>
      </w:r>
      <w:r w:rsidRPr="00C71602">
        <w:rPr>
          <w:rFonts w:asciiTheme="majorBidi" w:hAnsiTheme="majorBidi" w:cstheme="majorBidi"/>
          <w:sz w:val="28"/>
          <w:szCs w:val="28"/>
        </w:rPr>
        <w:t>designed by the West African Examination Council</w:t>
      </w:r>
      <w:r w:rsidR="000E5224">
        <w:rPr>
          <w:rFonts w:asciiTheme="majorBidi" w:hAnsiTheme="majorBidi" w:cstheme="majorBidi"/>
          <w:sz w:val="28"/>
          <w:szCs w:val="28"/>
        </w:rPr>
        <w:t xml:space="preserve">  on </w:t>
      </w:r>
      <w:r w:rsidR="000E5224" w:rsidRPr="00C71602">
        <w:rPr>
          <w:rFonts w:asciiTheme="majorBidi" w:hAnsiTheme="majorBidi" w:cstheme="majorBidi"/>
          <w:sz w:val="28"/>
          <w:szCs w:val="28"/>
        </w:rPr>
        <w:t>IRK (Islamic Religious Knowl</w:t>
      </w:r>
      <w:r w:rsidR="000E5224">
        <w:rPr>
          <w:rFonts w:asciiTheme="majorBidi" w:hAnsiTheme="majorBidi" w:cstheme="majorBidi"/>
          <w:sz w:val="28"/>
          <w:szCs w:val="28"/>
        </w:rPr>
        <w:t>edge) and Arabic</w:t>
      </w:r>
      <w:r w:rsidRPr="00C71602">
        <w:rPr>
          <w:rFonts w:asciiTheme="majorBidi" w:hAnsiTheme="majorBidi" w:cstheme="majorBidi"/>
          <w:sz w:val="28"/>
          <w:szCs w:val="28"/>
        </w:rPr>
        <w:t xml:space="preserve"> came into use in 1968 and 19</w:t>
      </w:r>
      <w:r w:rsidR="000E5224">
        <w:rPr>
          <w:rFonts w:asciiTheme="majorBidi" w:hAnsiTheme="majorBidi" w:cstheme="majorBidi"/>
          <w:sz w:val="28"/>
          <w:szCs w:val="28"/>
        </w:rPr>
        <w:t>7</w:t>
      </w:r>
      <w:r w:rsidR="006A6369">
        <w:rPr>
          <w:rFonts w:asciiTheme="majorBidi" w:hAnsiTheme="majorBidi" w:cstheme="majorBidi"/>
          <w:sz w:val="28"/>
          <w:szCs w:val="28"/>
        </w:rPr>
        <w:t>5</w:t>
      </w:r>
      <w:r w:rsidR="000E5224">
        <w:rPr>
          <w:rFonts w:asciiTheme="majorBidi" w:hAnsiTheme="majorBidi" w:cstheme="majorBidi"/>
          <w:sz w:val="28"/>
          <w:szCs w:val="28"/>
        </w:rPr>
        <w:t xml:space="preserve"> respectively</w:t>
      </w:r>
      <w:r w:rsidRPr="00C71602">
        <w:rPr>
          <w:rFonts w:asciiTheme="majorBidi" w:hAnsiTheme="majorBidi" w:cstheme="majorBidi"/>
          <w:sz w:val="28"/>
          <w:szCs w:val="28"/>
        </w:rPr>
        <w:t>. In 1975 Islamic Studies syllabus was designed for the Higher School Certificate and general Certificate in Education (GCE) Advanced level. Subsequen</w:t>
      </w:r>
      <w:r w:rsidR="000E5224">
        <w:rPr>
          <w:rFonts w:asciiTheme="majorBidi" w:hAnsiTheme="majorBidi" w:cstheme="majorBidi"/>
          <w:sz w:val="28"/>
          <w:szCs w:val="28"/>
        </w:rPr>
        <w:t>tly, in 1976, the Arabic language</w:t>
      </w:r>
      <w:r w:rsidRPr="00C71602">
        <w:rPr>
          <w:rFonts w:asciiTheme="majorBidi" w:hAnsiTheme="majorBidi" w:cstheme="majorBidi"/>
          <w:sz w:val="28"/>
          <w:szCs w:val="28"/>
        </w:rPr>
        <w:t xml:space="preserve"> syllabus was introduced (Balogun 1985 p. 74).</w:t>
      </w:r>
    </w:p>
    <w:p w:rsidR="0076566E" w:rsidRPr="00100AB2" w:rsidRDefault="00C71602" w:rsidP="006A6369">
      <w:pPr>
        <w:spacing w:line="480" w:lineRule="auto"/>
        <w:jc w:val="both"/>
        <w:rPr>
          <w:rFonts w:asciiTheme="majorBidi" w:hAnsiTheme="majorBidi" w:cstheme="majorBidi"/>
          <w:sz w:val="28"/>
          <w:szCs w:val="28"/>
        </w:rPr>
      </w:pPr>
      <w:r w:rsidRPr="00C71602">
        <w:rPr>
          <w:rFonts w:asciiTheme="majorBidi" w:hAnsiTheme="majorBidi" w:cstheme="majorBidi"/>
          <w:sz w:val="28"/>
          <w:szCs w:val="28"/>
        </w:rPr>
        <w:t xml:space="preserve">Presently, the </w:t>
      </w:r>
      <w:r w:rsidR="000E5224">
        <w:rPr>
          <w:rFonts w:asciiTheme="majorBidi" w:hAnsiTheme="majorBidi" w:cstheme="majorBidi"/>
          <w:sz w:val="28"/>
          <w:szCs w:val="28"/>
        </w:rPr>
        <w:t xml:space="preserve">Nigeria </w:t>
      </w:r>
      <w:r w:rsidRPr="00C71602">
        <w:rPr>
          <w:rFonts w:asciiTheme="majorBidi" w:hAnsiTheme="majorBidi" w:cstheme="majorBidi"/>
          <w:sz w:val="28"/>
          <w:szCs w:val="28"/>
        </w:rPr>
        <w:t>National Policy on</w:t>
      </w:r>
      <w:r w:rsidR="000E5224">
        <w:rPr>
          <w:rFonts w:asciiTheme="majorBidi" w:hAnsiTheme="majorBidi" w:cstheme="majorBidi"/>
          <w:sz w:val="28"/>
          <w:szCs w:val="28"/>
        </w:rPr>
        <w:t xml:space="preserve"> Education</w:t>
      </w:r>
      <w:r w:rsidRPr="00C71602">
        <w:rPr>
          <w:rFonts w:asciiTheme="majorBidi" w:hAnsiTheme="majorBidi" w:cstheme="majorBidi"/>
          <w:sz w:val="28"/>
          <w:szCs w:val="28"/>
        </w:rPr>
        <w:t xml:space="preserve"> makes Islamic Studies a core subject in Junior secondary and an Elective in Senior Seconda</w:t>
      </w:r>
      <w:r w:rsidR="006A6369">
        <w:rPr>
          <w:rFonts w:asciiTheme="majorBidi" w:hAnsiTheme="majorBidi" w:cstheme="majorBidi"/>
          <w:sz w:val="28"/>
          <w:szCs w:val="28"/>
        </w:rPr>
        <w:t>ry levels. While Arabic language</w:t>
      </w:r>
      <w:r w:rsidRPr="00C71602">
        <w:rPr>
          <w:rFonts w:asciiTheme="majorBidi" w:hAnsiTheme="majorBidi" w:cstheme="majorBidi"/>
          <w:sz w:val="28"/>
          <w:szCs w:val="28"/>
        </w:rPr>
        <w:t xml:space="preserve"> is made an elective subject at both junior and secondary </w:t>
      </w:r>
      <w:r w:rsidRPr="00C71602">
        <w:rPr>
          <w:rFonts w:asciiTheme="majorBidi" w:hAnsiTheme="majorBidi" w:cstheme="majorBidi"/>
          <w:sz w:val="28"/>
          <w:szCs w:val="28"/>
        </w:rPr>
        <w:lastRenderedPageBreak/>
        <w:t xml:space="preserve">school levels. Arabic language and literature as well as Islamic Studies are currently offered for study in some Colleges of Education, Polytechnics and Universities in Nigeria. </w:t>
      </w:r>
      <w:r w:rsidR="000E5224">
        <w:rPr>
          <w:rFonts w:asciiTheme="majorBidi" w:hAnsiTheme="majorBidi" w:cstheme="majorBidi"/>
          <w:sz w:val="28"/>
          <w:szCs w:val="28"/>
        </w:rPr>
        <w:t xml:space="preserve"> Also</w:t>
      </w:r>
      <w:r w:rsidR="006A6369">
        <w:rPr>
          <w:rFonts w:asciiTheme="majorBidi" w:hAnsiTheme="majorBidi" w:cstheme="majorBidi"/>
          <w:sz w:val="28"/>
          <w:szCs w:val="28"/>
        </w:rPr>
        <w:t>,</w:t>
      </w:r>
      <w:r w:rsidR="000E5224">
        <w:rPr>
          <w:rFonts w:asciiTheme="majorBidi" w:hAnsiTheme="majorBidi" w:cstheme="majorBidi"/>
          <w:sz w:val="28"/>
          <w:szCs w:val="28"/>
        </w:rPr>
        <w:t xml:space="preserve"> c</w:t>
      </w:r>
      <w:r w:rsidRPr="00C71602">
        <w:rPr>
          <w:rFonts w:asciiTheme="majorBidi" w:hAnsiTheme="majorBidi" w:cstheme="majorBidi"/>
          <w:sz w:val="28"/>
          <w:szCs w:val="28"/>
        </w:rPr>
        <w:t>ertificates, diplomas and degrees are a</w:t>
      </w:r>
      <w:r w:rsidR="000E5224">
        <w:rPr>
          <w:rFonts w:asciiTheme="majorBidi" w:hAnsiTheme="majorBidi" w:cstheme="majorBidi"/>
          <w:sz w:val="28"/>
          <w:szCs w:val="28"/>
        </w:rPr>
        <w:t>warded in these disciplines</w:t>
      </w:r>
      <w:r w:rsidRPr="00C71602">
        <w:rPr>
          <w:rFonts w:asciiTheme="majorBidi" w:hAnsiTheme="majorBidi" w:cstheme="majorBidi"/>
          <w:sz w:val="28"/>
          <w:szCs w:val="28"/>
        </w:rPr>
        <w:t>.</w:t>
      </w:r>
    </w:p>
    <w:p w:rsidR="00984A37" w:rsidRPr="00885068" w:rsidRDefault="001468B3" w:rsidP="001E080C">
      <w:pPr>
        <w:jc w:val="both"/>
        <w:rPr>
          <w:rFonts w:asciiTheme="majorBidi" w:hAnsiTheme="majorBidi" w:cstheme="majorBidi"/>
          <w:b/>
          <w:bCs/>
          <w:sz w:val="28"/>
          <w:szCs w:val="28"/>
        </w:rPr>
      </w:pPr>
      <w:r w:rsidRPr="00885068">
        <w:rPr>
          <w:rFonts w:asciiTheme="majorBidi" w:hAnsiTheme="majorBidi" w:cstheme="majorBidi"/>
          <w:b/>
          <w:bCs/>
          <w:sz w:val="28"/>
          <w:szCs w:val="28"/>
        </w:rPr>
        <w:t xml:space="preserve"> </w:t>
      </w:r>
      <w:r w:rsidR="008E3FE0" w:rsidRPr="00885068">
        <w:rPr>
          <w:rFonts w:asciiTheme="majorBidi" w:hAnsiTheme="majorBidi" w:cstheme="majorBidi"/>
          <w:b/>
          <w:bCs/>
          <w:sz w:val="28"/>
          <w:szCs w:val="28"/>
        </w:rPr>
        <w:t xml:space="preserve">Aims and Objectives of Arabic </w:t>
      </w:r>
      <w:r w:rsidR="002E18E2">
        <w:rPr>
          <w:rFonts w:asciiTheme="majorBidi" w:hAnsiTheme="majorBidi" w:cstheme="majorBidi"/>
          <w:b/>
          <w:bCs/>
          <w:sz w:val="28"/>
          <w:szCs w:val="28"/>
        </w:rPr>
        <w:t>and Islamic Education</w:t>
      </w:r>
    </w:p>
    <w:p w:rsidR="000620D8" w:rsidRDefault="002E18E2" w:rsidP="00750AE9">
      <w:pPr>
        <w:spacing w:line="480" w:lineRule="auto"/>
        <w:jc w:val="both"/>
        <w:rPr>
          <w:rFonts w:asciiTheme="majorBidi" w:hAnsiTheme="majorBidi" w:cstheme="majorBidi"/>
          <w:sz w:val="28"/>
          <w:szCs w:val="28"/>
        </w:rPr>
      </w:pPr>
      <w:r>
        <w:rPr>
          <w:rFonts w:asciiTheme="majorBidi" w:hAnsiTheme="majorBidi" w:cstheme="majorBidi"/>
          <w:sz w:val="28"/>
          <w:szCs w:val="28"/>
        </w:rPr>
        <w:t>Indeed</w:t>
      </w:r>
      <w:r w:rsidR="00841378">
        <w:rPr>
          <w:rFonts w:asciiTheme="majorBidi" w:hAnsiTheme="majorBidi" w:cstheme="majorBidi"/>
          <w:sz w:val="28"/>
          <w:szCs w:val="28"/>
        </w:rPr>
        <w:t>,</w:t>
      </w:r>
      <w:r w:rsidR="00750AE9">
        <w:rPr>
          <w:rFonts w:asciiTheme="majorBidi" w:hAnsiTheme="majorBidi" w:cstheme="majorBidi"/>
          <w:sz w:val="28"/>
          <w:szCs w:val="28"/>
        </w:rPr>
        <w:t xml:space="preserve"> the main aim</w:t>
      </w:r>
      <w:r>
        <w:rPr>
          <w:rFonts w:asciiTheme="majorBidi" w:hAnsiTheme="majorBidi" w:cstheme="majorBidi"/>
          <w:sz w:val="28"/>
          <w:szCs w:val="28"/>
        </w:rPr>
        <w:t xml:space="preserve"> and objective of Arabic and Islamic education</w:t>
      </w:r>
      <w:r w:rsidR="000620D8" w:rsidRPr="000620D8">
        <w:rPr>
          <w:rFonts w:asciiTheme="majorBidi" w:hAnsiTheme="majorBidi" w:cstheme="majorBidi"/>
          <w:sz w:val="28"/>
          <w:szCs w:val="28"/>
        </w:rPr>
        <w:t xml:space="preserve"> according to Abdullahi (1982) is to “build up the individual who will act as Allah’s Khalifah (representatives on</w:t>
      </w:r>
      <w:r w:rsidR="000620D8" w:rsidRPr="000620D8">
        <w:t xml:space="preserve"> </w:t>
      </w:r>
      <w:r w:rsidR="000620D8" w:rsidRPr="000620D8">
        <w:rPr>
          <w:rFonts w:asciiTheme="majorBidi" w:hAnsiTheme="majorBidi" w:cstheme="majorBidi"/>
          <w:sz w:val="28"/>
          <w:szCs w:val="28"/>
        </w:rPr>
        <w:t>earth) or at least put on the part that leads to such an end”. In other word,</w:t>
      </w:r>
      <w:r w:rsidR="000620D8">
        <w:rPr>
          <w:rFonts w:asciiTheme="majorBidi" w:hAnsiTheme="majorBidi" w:cstheme="majorBidi"/>
          <w:sz w:val="28"/>
          <w:szCs w:val="28"/>
        </w:rPr>
        <w:t xml:space="preserve"> </w:t>
      </w:r>
      <w:r w:rsidR="000620D8" w:rsidRPr="000620D8">
        <w:rPr>
          <w:rFonts w:asciiTheme="majorBidi" w:hAnsiTheme="majorBidi" w:cstheme="majorBidi"/>
          <w:sz w:val="28"/>
          <w:szCs w:val="28"/>
        </w:rPr>
        <w:t>Islamic education aims at producing Allah’s representatives who will do</w:t>
      </w:r>
      <w:r w:rsidR="000620D8">
        <w:rPr>
          <w:rFonts w:asciiTheme="majorBidi" w:hAnsiTheme="majorBidi" w:cstheme="majorBidi"/>
          <w:sz w:val="28"/>
          <w:szCs w:val="28"/>
        </w:rPr>
        <w:t xml:space="preserve"> </w:t>
      </w:r>
      <w:r w:rsidR="00253A4F" w:rsidRPr="000620D8">
        <w:rPr>
          <w:rFonts w:asciiTheme="majorBidi" w:hAnsiTheme="majorBidi" w:cstheme="majorBidi"/>
          <w:sz w:val="28"/>
          <w:szCs w:val="28"/>
        </w:rPr>
        <w:t>well</w:t>
      </w:r>
      <w:r w:rsidR="000620D8" w:rsidRPr="000620D8">
        <w:rPr>
          <w:rFonts w:asciiTheme="majorBidi" w:hAnsiTheme="majorBidi" w:cstheme="majorBidi"/>
          <w:sz w:val="28"/>
          <w:szCs w:val="28"/>
        </w:rPr>
        <w:t xml:space="preserve"> to mankind on earth. Hence, it urges Muslims to imbibe the values of</w:t>
      </w:r>
      <w:r w:rsidR="000620D8">
        <w:rPr>
          <w:rFonts w:asciiTheme="majorBidi" w:hAnsiTheme="majorBidi" w:cstheme="majorBidi"/>
          <w:sz w:val="28"/>
          <w:szCs w:val="28"/>
        </w:rPr>
        <w:t xml:space="preserve"> </w:t>
      </w:r>
      <w:r w:rsidR="000620D8" w:rsidRPr="000620D8">
        <w:rPr>
          <w:rFonts w:asciiTheme="majorBidi" w:hAnsiTheme="majorBidi" w:cstheme="majorBidi"/>
          <w:sz w:val="28"/>
          <w:szCs w:val="28"/>
        </w:rPr>
        <w:t>kindness, generosity, patience, st</w:t>
      </w:r>
      <w:r w:rsidR="00750AE9">
        <w:rPr>
          <w:rFonts w:asciiTheme="majorBidi" w:hAnsiTheme="majorBidi" w:cstheme="majorBidi"/>
          <w:sz w:val="28"/>
          <w:szCs w:val="28"/>
        </w:rPr>
        <w:t>eadfastness, honesty and so on.</w:t>
      </w:r>
    </w:p>
    <w:p w:rsidR="004A6600" w:rsidRDefault="004A6600" w:rsidP="00750AE9">
      <w:pPr>
        <w:jc w:val="both"/>
        <w:rPr>
          <w:rFonts w:asciiTheme="majorBidi" w:hAnsiTheme="majorBidi" w:cstheme="majorBidi"/>
          <w:sz w:val="28"/>
          <w:szCs w:val="28"/>
        </w:rPr>
      </w:pPr>
      <w:r>
        <w:rPr>
          <w:rFonts w:asciiTheme="majorBidi" w:hAnsiTheme="majorBidi" w:cstheme="majorBidi"/>
          <w:b/>
          <w:bCs/>
          <w:sz w:val="28"/>
          <w:szCs w:val="28"/>
        </w:rPr>
        <w:t xml:space="preserve">Problems </w:t>
      </w:r>
      <w:r w:rsidR="00750AE9">
        <w:rPr>
          <w:rFonts w:asciiTheme="majorBidi" w:hAnsiTheme="majorBidi" w:cstheme="majorBidi"/>
          <w:b/>
          <w:bCs/>
          <w:sz w:val="28"/>
          <w:szCs w:val="28"/>
        </w:rPr>
        <w:t xml:space="preserve">confronting </w:t>
      </w:r>
      <w:r w:rsidRPr="00885068">
        <w:rPr>
          <w:rFonts w:asciiTheme="majorBidi" w:hAnsiTheme="majorBidi" w:cstheme="majorBidi"/>
          <w:b/>
          <w:bCs/>
          <w:sz w:val="28"/>
          <w:szCs w:val="28"/>
        </w:rPr>
        <w:t xml:space="preserve">Arabic </w:t>
      </w:r>
      <w:r>
        <w:rPr>
          <w:rFonts w:asciiTheme="majorBidi" w:hAnsiTheme="majorBidi" w:cstheme="majorBidi"/>
          <w:b/>
          <w:bCs/>
          <w:sz w:val="28"/>
          <w:szCs w:val="28"/>
        </w:rPr>
        <w:t>and Islamic Education in Nigeria</w:t>
      </w:r>
    </w:p>
    <w:p w:rsidR="00750AE9" w:rsidRPr="003D5889" w:rsidRDefault="00750AE9" w:rsidP="006A6369">
      <w:pPr>
        <w:spacing w:line="480" w:lineRule="auto"/>
        <w:jc w:val="both"/>
        <w:rPr>
          <w:rFonts w:asciiTheme="majorBidi" w:hAnsiTheme="majorBidi" w:cstheme="majorBidi"/>
          <w:sz w:val="28"/>
          <w:szCs w:val="28"/>
        </w:rPr>
      </w:pPr>
      <w:r>
        <w:rPr>
          <w:rFonts w:asciiTheme="majorBidi" w:hAnsiTheme="majorBidi" w:cstheme="majorBidi"/>
          <w:sz w:val="28"/>
          <w:szCs w:val="28"/>
        </w:rPr>
        <w:t>The problems militating against</w:t>
      </w:r>
      <w:r w:rsidR="003D5889" w:rsidRPr="003D5889">
        <w:rPr>
          <w:rFonts w:asciiTheme="majorBidi" w:hAnsiTheme="majorBidi" w:cstheme="majorBidi"/>
          <w:sz w:val="28"/>
          <w:szCs w:val="28"/>
        </w:rPr>
        <w:t xml:space="preserve"> </w:t>
      </w:r>
      <w:r w:rsidR="003D5889">
        <w:rPr>
          <w:rFonts w:asciiTheme="majorBidi" w:hAnsiTheme="majorBidi" w:cstheme="majorBidi"/>
          <w:sz w:val="28"/>
          <w:szCs w:val="28"/>
        </w:rPr>
        <w:t xml:space="preserve">Arabic and </w:t>
      </w:r>
      <w:r w:rsidR="003D5889" w:rsidRPr="003D5889">
        <w:rPr>
          <w:rFonts w:asciiTheme="majorBidi" w:hAnsiTheme="majorBidi" w:cstheme="majorBidi"/>
          <w:sz w:val="28"/>
          <w:szCs w:val="28"/>
        </w:rPr>
        <w:t xml:space="preserve">Islamic education </w:t>
      </w:r>
      <w:r w:rsidR="003D5889">
        <w:rPr>
          <w:rFonts w:asciiTheme="majorBidi" w:hAnsiTheme="majorBidi" w:cstheme="majorBidi"/>
          <w:sz w:val="28"/>
          <w:szCs w:val="28"/>
        </w:rPr>
        <w:t>in Nigeria are so numerous</w:t>
      </w:r>
      <w:r>
        <w:rPr>
          <w:rFonts w:asciiTheme="majorBidi" w:hAnsiTheme="majorBidi" w:cstheme="majorBidi"/>
          <w:sz w:val="28"/>
          <w:szCs w:val="28"/>
        </w:rPr>
        <w:t>. But f</w:t>
      </w:r>
      <w:r w:rsidR="009E4045">
        <w:rPr>
          <w:rFonts w:asciiTheme="majorBidi" w:hAnsiTheme="majorBidi" w:cstheme="majorBidi"/>
          <w:sz w:val="28"/>
          <w:szCs w:val="28"/>
        </w:rPr>
        <w:t>or the purpose of this paper,</w:t>
      </w:r>
      <w:r w:rsidR="003D5889">
        <w:rPr>
          <w:rFonts w:asciiTheme="majorBidi" w:hAnsiTheme="majorBidi" w:cstheme="majorBidi"/>
          <w:sz w:val="28"/>
          <w:szCs w:val="28"/>
        </w:rPr>
        <w:t xml:space="preserve"> they can be</w:t>
      </w:r>
      <w:r w:rsidR="003D5889" w:rsidRPr="003D5889">
        <w:rPr>
          <w:rFonts w:asciiTheme="majorBidi" w:hAnsiTheme="majorBidi" w:cstheme="majorBidi"/>
          <w:sz w:val="28"/>
          <w:szCs w:val="28"/>
        </w:rPr>
        <w:t xml:space="preserve"> gr</w:t>
      </w:r>
      <w:r w:rsidR="00385DF3">
        <w:rPr>
          <w:rFonts w:asciiTheme="majorBidi" w:hAnsiTheme="majorBidi" w:cstheme="majorBidi"/>
          <w:sz w:val="28"/>
          <w:szCs w:val="28"/>
        </w:rPr>
        <w:t xml:space="preserve">ouped as relating to government, </w:t>
      </w:r>
      <w:r w:rsidR="003D5889" w:rsidRPr="003D5889">
        <w:rPr>
          <w:rFonts w:asciiTheme="majorBidi" w:hAnsiTheme="majorBidi" w:cstheme="majorBidi"/>
          <w:sz w:val="28"/>
          <w:szCs w:val="28"/>
        </w:rPr>
        <w:t>pa</w:t>
      </w:r>
      <w:r w:rsidR="009E4045">
        <w:rPr>
          <w:rFonts w:asciiTheme="majorBidi" w:hAnsiTheme="majorBidi" w:cstheme="majorBidi"/>
          <w:sz w:val="28"/>
          <w:szCs w:val="28"/>
        </w:rPr>
        <w:t>rents and the society</w:t>
      </w:r>
      <w:r w:rsidR="003D5889" w:rsidRPr="003D5889">
        <w:rPr>
          <w:rFonts w:asciiTheme="majorBidi" w:hAnsiTheme="majorBidi" w:cstheme="majorBidi"/>
          <w:sz w:val="28"/>
          <w:szCs w:val="28"/>
        </w:rPr>
        <w:t>.</w:t>
      </w:r>
    </w:p>
    <w:p w:rsidR="003D5889" w:rsidRPr="0023767D" w:rsidRDefault="003D5889" w:rsidP="003D5889">
      <w:pPr>
        <w:jc w:val="both"/>
        <w:rPr>
          <w:rFonts w:asciiTheme="majorBidi" w:hAnsiTheme="majorBidi" w:cstheme="majorBidi"/>
          <w:sz w:val="28"/>
          <w:szCs w:val="28"/>
        </w:rPr>
      </w:pPr>
      <w:r w:rsidRPr="00F459BD">
        <w:rPr>
          <w:rFonts w:asciiTheme="majorBidi" w:hAnsiTheme="majorBidi" w:cstheme="majorBidi"/>
          <w:b/>
          <w:bCs/>
          <w:sz w:val="28"/>
          <w:szCs w:val="28"/>
        </w:rPr>
        <w:t>Government</w:t>
      </w:r>
    </w:p>
    <w:p w:rsidR="0023767D" w:rsidRPr="0023767D" w:rsidRDefault="004578B4" w:rsidP="00BD44FA">
      <w:pPr>
        <w:spacing w:line="480" w:lineRule="auto"/>
        <w:jc w:val="both"/>
        <w:rPr>
          <w:rFonts w:asciiTheme="majorBidi" w:hAnsiTheme="majorBidi" w:cstheme="majorBidi"/>
          <w:sz w:val="28"/>
          <w:szCs w:val="28"/>
        </w:rPr>
      </w:pPr>
      <w:r>
        <w:rPr>
          <w:rFonts w:asciiTheme="majorBidi" w:hAnsiTheme="majorBidi" w:cstheme="majorBidi"/>
          <w:sz w:val="28"/>
          <w:szCs w:val="28"/>
        </w:rPr>
        <w:t>Various governments, especially in the state levels</w:t>
      </w:r>
      <w:r w:rsidR="006A6369">
        <w:rPr>
          <w:rFonts w:asciiTheme="majorBidi" w:hAnsiTheme="majorBidi" w:cstheme="majorBidi"/>
          <w:sz w:val="28"/>
          <w:szCs w:val="28"/>
        </w:rPr>
        <w:t>,</w:t>
      </w:r>
      <w:r>
        <w:rPr>
          <w:rFonts w:asciiTheme="majorBidi" w:hAnsiTheme="majorBidi" w:cstheme="majorBidi"/>
          <w:sz w:val="28"/>
          <w:szCs w:val="28"/>
        </w:rPr>
        <w:t xml:space="preserve"> do not make Arabic and Islamic studies as one of the teaching subjects in their primary schools. In some schools</w:t>
      </w:r>
      <w:r w:rsidR="006A6369">
        <w:rPr>
          <w:rFonts w:asciiTheme="majorBidi" w:hAnsiTheme="majorBidi" w:cstheme="majorBidi"/>
          <w:sz w:val="28"/>
          <w:szCs w:val="28"/>
        </w:rPr>
        <w:t>,</w:t>
      </w:r>
      <w:r>
        <w:rPr>
          <w:rFonts w:asciiTheme="majorBidi" w:hAnsiTheme="majorBidi" w:cstheme="majorBidi"/>
          <w:sz w:val="28"/>
          <w:szCs w:val="28"/>
        </w:rPr>
        <w:t xml:space="preserve"> </w:t>
      </w:r>
      <w:r w:rsidR="00BD44FA">
        <w:rPr>
          <w:rFonts w:asciiTheme="majorBidi" w:hAnsiTheme="majorBidi" w:cstheme="majorBidi"/>
          <w:sz w:val="28"/>
          <w:szCs w:val="28"/>
        </w:rPr>
        <w:t>an Islamic study is</w:t>
      </w:r>
      <w:r>
        <w:rPr>
          <w:rFonts w:asciiTheme="majorBidi" w:hAnsiTheme="majorBidi" w:cstheme="majorBidi"/>
          <w:sz w:val="28"/>
          <w:szCs w:val="28"/>
        </w:rPr>
        <w:t xml:space="preserve"> t</w:t>
      </w:r>
      <w:r w:rsidR="00BD44FA">
        <w:rPr>
          <w:rFonts w:asciiTheme="majorBidi" w:hAnsiTheme="majorBidi" w:cstheme="majorBidi"/>
          <w:sz w:val="28"/>
          <w:szCs w:val="28"/>
        </w:rPr>
        <w:t>aught while Arabi</w:t>
      </w:r>
      <w:r w:rsidR="00AC09C7">
        <w:rPr>
          <w:rFonts w:asciiTheme="majorBidi" w:hAnsiTheme="majorBidi" w:cstheme="majorBidi"/>
          <w:sz w:val="28"/>
          <w:szCs w:val="28"/>
        </w:rPr>
        <w:t>c is not</w:t>
      </w:r>
      <w:r>
        <w:rPr>
          <w:rFonts w:asciiTheme="majorBidi" w:hAnsiTheme="majorBidi" w:cstheme="majorBidi"/>
          <w:sz w:val="28"/>
          <w:szCs w:val="28"/>
        </w:rPr>
        <w:t>.</w:t>
      </w:r>
      <w:r w:rsidR="0078432E">
        <w:rPr>
          <w:rFonts w:asciiTheme="majorBidi" w:hAnsiTheme="majorBidi" w:cstheme="majorBidi"/>
          <w:sz w:val="28"/>
          <w:szCs w:val="28"/>
        </w:rPr>
        <w:t xml:space="preserve"> </w:t>
      </w:r>
      <w:r w:rsidR="005F63F7">
        <w:rPr>
          <w:rFonts w:asciiTheme="majorBidi" w:hAnsiTheme="majorBidi" w:cstheme="majorBidi"/>
          <w:sz w:val="28"/>
          <w:szCs w:val="28"/>
        </w:rPr>
        <w:t>Arabic</w:t>
      </w:r>
      <w:r>
        <w:rPr>
          <w:rFonts w:asciiTheme="majorBidi" w:hAnsiTheme="majorBidi" w:cstheme="majorBidi"/>
          <w:sz w:val="28"/>
          <w:szCs w:val="28"/>
        </w:rPr>
        <w:t xml:space="preserve"> </w:t>
      </w:r>
      <w:r w:rsidR="005F63F7">
        <w:rPr>
          <w:rFonts w:asciiTheme="majorBidi" w:hAnsiTheme="majorBidi" w:cstheme="majorBidi"/>
          <w:sz w:val="28"/>
          <w:szCs w:val="28"/>
        </w:rPr>
        <w:t>and Islamic studies cannot be separated</w:t>
      </w:r>
      <w:r>
        <w:rPr>
          <w:rFonts w:asciiTheme="majorBidi" w:hAnsiTheme="majorBidi" w:cstheme="majorBidi"/>
          <w:sz w:val="28"/>
          <w:szCs w:val="28"/>
        </w:rPr>
        <w:t xml:space="preserve">. The solution to this problem is that, Government </w:t>
      </w:r>
      <w:r>
        <w:rPr>
          <w:rFonts w:asciiTheme="majorBidi" w:hAnsiTheme="majorBidi" w:cstheme="majorBidi"/>
          <w:sz w:val="28"/>
          <w:szCs w:val="28"/>
        </w:rPr>
        <w:lastRenderedPageBreak/>
        <w:t>should accord</w:t>
      </w:r>
      <w:r w:rsidR="0023767D" w:rsidRPr="0023767D">
        <w:rPr>
          <w:rFonts w:asciiTheme="majorBidi" w:hAnsiTheme="majorBidi" w:cstheme="majorBidi"/>
          <w:sz w:val="28"/>
          <w:szCs w:val="28"/>
        </w:rPr>
        <w:t xml:space="preserve"> a more dignified </w:t>
      </w:r>
      <w:r w:rsidRPr="0023767D">
        <w:rPr>
          <w:rFonts w:asciiTheme="majorBidi" w:hAnsiTheme="majorBidi" w:cstheme="majorBidi"/>
          <w:sz w:val="28"/>
          <w:szCs w:val="28"/>
        </w:rPr>
        <w:t xml:space="preserve">attention </w:t>
      </w:r>
      <w:r>
        <w:rPr>
          <w:rFonts w:asciiTheme="majorBidi" w:hAnsiTheme="majorBidi" w:cstheme="majorBidi"/>
          <w:sz w:val="28"/>
          <w:szCs w:val="28"/>
        </w:rPr>
        <w:t xml:space="preserve">to the Arabic and </w:t>
      </w:r>
      <w:r w:rsidRPr="0023767D">
        <w:rPr>
          <w:rFonts w:asciiTheme="majorBidi" w:hAnsiTheme="majorBidi" w:cstheme="majorBidi"/>
          <w:sz w:val="28"/>
          <w:szCs w:val="28"/>
        </w:rPr>
        <w:t xml:space="preserve">Islamic education </w:t>
      </w:r>
      <w:r w:rsidR="0023767D" w:rsidRPr="0023767D">
        <w:rPr>
          <w:rFonts w:asciiTheme="majorBidi" w:hAnsiTheme="majorBidi" w:cstheme="majorBidi"/>
          <w:sz w:val="28"/>
          <w:szCs w:val="28"/>
        </w:rPr>
        <w:t>than it is</w:t>
      </w:r>
      <w:r w:rsidR="0023767D">
        <w:rPr>
          <w:rFonts w:asciiTheme="majorBidi" w:hAnsiTheme="majorBidi" w:cstheme="majorBidi"/>
          <w:sz w:val="28"/>
          <w:szCs w:val="28"/>
        </w:rPr>
        <w:t xml:space="preserve"> </w:t>
      </w:r>
      <w:r w:rsidR="0023767D" w:rsidRPr="0023767D">
        <w:rPr>
          <w:rFonts w:asciiTheme="majorBidi" w:hAnsiTheme="majorBidi" w:cstheme="majorBidi"/>
          <w:sz w:val="28"/>
          <w:szCs w:val="28"/>
        </w:rPr>
        <w:t>presently being given.</w:t>
      </w:r>
      <w:r>
        <w:rPr>
          <w:rFonts w:asciiTheme="majorBidi" w:hAnsiTheme="majorBidi" w:cstheme="majorBidi"/>
          <w:sz w:val="28"/>
          <w:szCs w:val="28"/>
        </w:rPr>
        <w:t xml:space="preserve"> </w:t>
      </w:r>
      <w:r w:rsidR="0023767D" w:rsidRPr="0023767D">
        <w:rPr>
          <w:rFonts w:asciiTheme="majorBidi" w:hAnsiTheme="majorBidi" w:cstheme="majorBidi"/>
          <w:sz w:val="28"/>
          <w:szCs w:val="28"/>
        </w:rPr>
        <w:t>Even, if only for spiritual and moral dev</w:t>
      </w:r>
      <w:r w:rsidR="00AC09C7">
        <w:rPr>
          <w:rFonts w:asciiTheme="majorBidi" w:hAnsiTheme="majorBidi" w:cstheme="majorBidi"/>
          <w:sz w:val="28"/>
          <w:szCs w:val="28"/>
        </w:rPr>
        <w:t>elopments, which the Federal Republic of Nigeria (1998-2004) advocates for,</w:t>
      </w:r>
      <w:r w:rsidR="00505DA9">
        <w:rPr>
          <w:rFonts w:asciiTheme="majorBidi" w:hAnsiTheme="majorBidi" w:cstheme="majorBidi"/>
          <w:sz w:val="28"/>
          <w:szCs w:val="28"/>
        </w:rPr>
        <w:t xml:space="preserve"> </w:t>
      </w:r>
      <w:r w:rsidR="0023767D" w:rsidRPr="0023767D">
        <w:rPr>
          <w:rFonts w:asciiTheme="majorBidi" w:hAnsiTheme="majorBidi" w:cstheme="majorBidi"/>
          <w:sz w:val="28"/>
          <w:szCs w:val="28"/>
        </w:rPr>
        <w:t>government should be more interested in Islamic education.</w:t>
      </w:r>
    </w:p>
    <w:p w:rsidR="00EC2287" w:rsidRPr="00EC2287" w:rsidRDefault="00EC2287" w:rsidP="00EC2287">
      <w:pPr>
        <w:jc w:val="both"/>
        <w:rPr>
          <w:rFonts w:asciiTheme="majorBidi" w:hAnsiTheme="majorBidi" w:cstheme="majorBidi"/>
          <w:b/>
          <w:bCs/>
          <w:sz w:val="28"/>
          <w:szCs w:val="28"/>
        </w:rPr>
      </w:pPr>
      <w:r w:rsidRPr="00EC2287">
        <w:rPr>
          <w:rFonts w:asciiTheme="majorBidi" w:hAnsiTheme="majorBidi" w:cstheme="majorBidi"/>
          <w:b/>
          <w:bCs/>
          <w:sz w:val="28"/>
          <w:szCs w:val="28"/>
        </w:rPr>
        <w:t>Parents</w:t>
      </w:r>
    </w:p>
    <w:p w:rsidR="006A6369" w:rsidRDefault="00EC2287" w:rsidP="006A6369">
      <w:pPr>
        <w:spacing w:line="480" w:lineRule="auto"/>
        <w:jc w:val="both"/>
        <w:rPr>
          <w:rFonts w:asciiTheme="majorBidi" w:hAnsiTheme="majorBidi" w:cstheme="majorBidi"/>
          <w:sz w:val="28"/>
          <w:szCs w:val="28"/>
        </w:rPr>
      </w:pPr>
      <w:r>
        <w:rPr>
          <w:rFonts w:asciiTheme="majorBidi" w:hAnsiTheme="majorBidi" w:cstheme="majorBidi"/>
          <w:sz w:val="28"/>
          <w:szCs w:val="28"/>
        </w:rPr>
        <w:t>Although, the attitude of M</w:t>
      </w:r>
      <w:r w:rsidRPr="00EC2287">
        <w:rPr>
          <w:rFonts w:asciiTheme="majorBidi" w:hAnsiTheme="majorBidi" w:cstheme="majorBidi"/>
          <w:sz w:val="28"/>
          <w:szCs w:val="28"/>
        </w:rPr>
        <w:t xml:space="preserve">uslim parents </w:t>
      </w:r>
      <w:r>
        <w:rPr>
          <w:rFonts w:asciiTheme="majorBidi" w:hAnsiTheme="majorBidi" w:cstheme="majorBidi"/>
          <w:sz w:val="28"/>
          <w:szCs w:val="28"/>
        </w:rPr>
        <w:t xml:space="preserve">towards Arabic and Islamic education has changed since last century. </w:t>
      </w:r>
      <w:r w:rsidR="00156381">
        <w:rPr>
          <w:rFonts w:asciiTheme="majorBidi" w:hAnsiTheme="majorBidi" w:cstheme="majorBidi"/>
          <w:sz w:val="28"/>
          <w:szCs w:val="28"/>
        </w:rPr>
        <w:t>Yet, the still exist</w:t>
      </w:r>
      <w:r w:rsidR="009C3B4A">
        <w:rPr>
          <w:rFonts w:asciiTheme="majorBidi" w:hAnsiTheme="majorBidi" w:cstheme="majorBidi"/>
          <w:sz w:val="28"/>
          <w:szCs w:val="28"/>
        </w:rPr>
        <w:t>ing</w:t>
      </w:r>
      <w:r>
        <w:rPr>
          <w:rFonts w:asciiTheme="majorBidi" w:hAnsiTheme="majorBidi" w:cstheme="majorBidi"/>
          <w:sz w:val="28"/>
          <w:szCs w:val="28"/>
        </w:rPr>
        <w:t xml:space="preserve"> problem among </w:t>
      </w:r>
      <w:r w:rsidR="00223E74">
        <w:rPr>
          <w:rFonts w:asciiTheme="majorBidi" w:hAnsiTheme="majorBidi" w:cstheme="majorBidi"/>
          <w:sz w:val="28"/>
          <w:szCs w:val="28"/>
        </w:rPr>
        <w:t>others</w:t>
      </w:r>
      <w:r>
        <w:rPr>
          <w:rFonts w:asciiTheme="majorBidi" w:hAnsiTheme="majorBidi" w:cstheme="majorBidi"/>
          <w:sz w:val="28"/>
          <w:szCs w:val="28"/>
        </w:rPr>
        <w:t xml:space="preserve"> </w:t>
      </w:r>
      <w:r w:rsidR="00156381">
        <w:rPr>
          <w:rFonts w:asciiTheme="majorBidi" w:hAnsiTheme="majorBidi" w:cstheme="majorBidi"/>
          <w:sz w:val="28"/>
          <w:szCs w:val="28"/>
        </w:rPr>
        <w:t>is that, a</w:t>
      </w:r>
      <w:r w:rsidRPr="00EC2287">
        <w:rPr>
          <w:rFonts w:asciiTheme="majorBidi" w:hAnsiTheme="majorBidi" w:cstheme="majorBidi"/>
          <w:sz w:val="28"/>
          <w:szCs w:val="28"/>
        </w:rPr>
        <w:t>verage Nigerian Muslim parent</w:t>
      </w:r>
      <w:r w:rsidR="00156381">
        <w:rPr>
          <w:rFonts w:asciiTheme="majorBidi" w:hAnsiTheme="majorBidi" w:cstheme="majorBidi"/>
          <w:sz w:val="28"/>
          <w:szCs w:val="28"/>
        </w:rPr>
        <w:t>s do</w:t>
      </w:r>
      <w:r w:rsidRPr="00EC2287">
        <w:rPr>
          <w:rFonts w:asciiTheme="majorBidi" w:hAnsiTheme="majorBidi" w:cstheme="majorBidi"/>
          <w:sz w:val="28"/>
          <w:szCs w:val="28"/>
        </w:rPr>
        <w:t xml:space="preserve"> spend heavily on Western education </w:t>
      </w:r>
      <w:r w:rsidR="00156381">
        <w:rPr>
          <w:rFonts w:asciiTheme="majorBidi" w:hAnsiTheme="majorBidi" w:cstheme="majorBidi"/>
          <w:sz w:val="28"/>
          <w:szCs w:val="28"/>
        </w:rPr>
        <w:t xml:space="preserve">than Arabic and Islamic education. After school hours, students attend extra mural lessons on western education and at the same time on Arabic and Islamic education but after being able to recite Qur’an they will quit Arabic and Islamic education while continuing that of western education. </w:t>
      </w:r>
      <w:r w:rsidR="009C3B4A">
        <w:rPr>
          <w:rFonts w:asciiTheme="majorBidi" w:hAnsiTheme="majorBidi" w:cstheme="majorBidi"/>
          <w:sz w:val="28"/>
          <w:szCs w:val="28"/>
        </w:rPr>
        <w:t>This, in short, denotes that, they are contented with the knowledge of Arabic and Islamic education their children have achieved, at this level.</w:t>
      </w:r>
      <w:r w:rsidR="00630F63">
        <w:rPr>
          <w:rFonts w:asciiTheme="majorBidi" w:hAnsiTheme="majorBidi" w:cstheme="majorBidi"/>
          <w:sz w:val="28"/>
          <w:szCs w:val="28"/>
        </w:rPr>
        <w:t xml:space="preserve"> The solution to this problem is to</w:t>
      </w:r>
      <w:r w:rsidR="003C087E">
        <w:rPr>
          <w:rFonts w:asciiTheme="majorBidi" w:hAnsiTheme="majorBidi" w:cstheme="majorBidi"/>
          <w:sz w:val="28"/>
          <w:szCs w:val="28"/>
        </w:rPr>
        <w:t xml:space="preserve"> made them known that Arabic and Islamic education is</w:t>
      </w:r>
      <w:r w:rsidR="006A6369">
        <w:rPr>
          <w:rFonts w:asciiTheme="majorBidi" w:hAnsiTheme="majorBidi" w:cstheme="majorBidi"/>
          <w:sz w:val="28"/>
          <w:szCs w:val="28"/>
        </w:rPr>
        <w:t xml:space="preserve"> beyond reading of Qur’an.</w:t>
      </w:r>
    </w:p>
    <w:p w:rsidR="00156381" w:rsidRDefault="00EC2287" w:rsidP="006A6369">
      <w:pPr>
        <w:spacing w:line="480" w:lineRule="auto"/>
        <w:jc w:val="both"/>
        <w:rPr>
          <w:rFonts w:asciiTheme="majorBidi" w:hAnsiTheme="majorBidi" w:cstheme="majorBidi"/>
          <w:b/>
          <w:bCs/>
          <w:sz w:val="28"/>
          <w:szCs w:val="28"/>
        </w:rPr>
      </w:pPr>
      <w:r w:rsidRPr="00156381">
        <w:rPr>
          <w:rFonts w:asciiTheme="majorBidi" w:hAnsiTheme="majorBidi" w:cstheme="majorBidi"/>
          <w:b/>
          <w:bCs/>
          <w:sz w:val="28"/>
          <w:szCs w:val="28"/>
        </w:rPr>
        <w:t>The Society</w:t>
      </w:r>
    </w:p>
    <w:p w:rsidR="008E3FE0" w:rsidRPr="001F44A9" w:rsidRDefault="00EC2287" w:rsidP="0081747D">
      <w:pPr>
        <w:spacing w:line="480" w:lineRule="auto"/>
        <w:jc w:val="both"/>
        <w:rPr>
          <w:rFonts w:asciiTheme="majorBidi" w:hAnsiTheme="majorBidi" w:cstheme="majorBidi"/>
          <w:sz w:val="28"/>
          <w:szCs w:val="28"/>
        </w:rPr>
      </w:pPr>
      <w:r w:rsidRPr="00EC2287">
        <w:rPr>
          <w:rFonts w:asciiTheme="majorBidi" w:hAnsiTheme="majorBidi" w:cstheme="majorBidi"/>
          <w:sz w:val="28"/>
          <w:szCs w:val="28"/>
        </w:rPr>
        <w:t>The Nigerian society</w:t>
      </w:r>
      <w:r>
        <w:rPr>
          <w:rFonts w:asciiTheme="majorBidi" w:hAnsiTheme="majorBidi" w:cstheme="majorBidi"/>
          <w:sz w:val="28"/>
          <w:szCs w:val="28"/>
        </w:rPr>
        <w:t xml:space="preserve"> d</w:t>
      </w:r>
      <w:r w:rsidR="00156381">
        <w:rPr>
          <w:rFonts w:asciiTheme="majorBidi" w:hAnsiTheme="majorBidi" w:cstheme="majorBidi"/>
          <w:sz w:val="28"/>
          <w:szCs w:val="28"/>
        </w:rPr>
        <w:t xml:space="preserve">oes not encouraging </w:t>
      </w:r>
      <w:r w:rsidR="00D304F6">
        <w:rPr>
          <w:rFonts w:asciiTheme="majorBidi" w:hAnsiTheme="majorBidi" w:cstheme="majorBidi"/>
          <w:sz w:val="28"/>
          <w:szCs w:val="28"/>
        </w:rPr>
        <w:t>Arabic and Islamic education.</w:t>
      </w:r>
      <w:r w:rsidR="00ED1E47">
        <w:rPr>
          <w:rFonts w:asciiTheme="majorBidi" w:hAnsiTheme="majorBidi" w:cstheme="majorBidi"/>
          <w:sz w:val="28"/>
          <w:szCs w:val="28"/>
        </w:rPr>
        <w:t xml:space="preserve"> This can be understood from their statement</w:t>
      </w:r>
      <w:r w:rsidR="004E4654">
        <w:rPr>
          <w:rFonts w:asciiTheme="majorBidi" w:hAnsiTheme="majorBidi" w:cstheme="majorBidi"/>
          <w:sz w:val="28"/>
          <w:szCs w:val="28"/>
        </w:rPr>
        <w:t>s</w:t>
      </w:r>
      <w:r w:rsidR="00ED1E47">
        <w:rPr>
          <w:rFonts w:asciiTheme="majorBidi" w:hAnsiTheme="majorBidi" w:cstheme="majorBidi"/>
          <w:sz w:val="28"/>
          <w:szCs w:val="28"/>
        </w:rPr>
        <w:t xml:space="preserve"> and attitudes towards it.</w:t>
      </w:r>
      <w:r w:rsidR="00D304F6">
        <w:rPr>
          <w:rFonts w:asciiTheme="majorBidi" w:hAnsiTheme="majorBidi" w:cstheme="majorBidi"/>
          <w:sz w:val="28"/>
          <w:szCs w:val="28"/>
        </w:rPr>
        <w:t xml:space="preserve"> </w:t>
      </w:r>
      <w:r w:rsidR="003A01F6">
        <w:rPr>
          <w:rFonts w:asciiTheme="majorBidi" w:hAnsiTheme="majorBidi" w:cstheme="majorBidi"/>
          <w:sz w:val="28"/>
          <w:szCs w:val="28"/>
        </w:rPr>
        <w:t xml:space="preserve">Professor A.G.A.S. Oladosu </w:t>
      </w:r>
      <w:r w:rsidR="00ED1E47">
        <w:rPr>
          <w:rFonts w:asciiTheme="majorBidi" w:hAnsiTheme="majorBidi" w:cstheme="majorBidi"/>
          <w:sz w:val="28"/>
          <w:szCs w:val="28"/>
        </w:rPr>
        <w:t>repor</w:t>
      </w:r>
      <w:r w:rsidR="003A01F6">
        <w:rPr>
          <w:rFonts w:asciiTheme="majorBidi" w:hAnsiTheme="majorBidi" w:cstheme="majorBidi"/>
          <w:sz w:val="28"/>
          <w:szCs w:val="28"/>
        </w:rPr>
        <w:t>ted that</w:t>
      </w:r>
      <w:r w:rsidR="00ED1E47">
        <w:rPr>
          <w:rFonts w:asciiTheme="majorBidi" w:hAnsiTheme="majorBidi" w:cstheme="majorBidi"/>
          <w:sz w:val="28"/>
          <w:szCs w:val="28"/>
        </w:rPr>
        <w:t>,</w:t>
      </w:r>
      <w:r w:rsidR="003A01F6">
        <w:rPr>
          <w:rFonts w:asciiTheme="majorBidi" w:hAnsiTheme="majorBidi" w:cstheme="majorBidi"/>
          <w:sz w:val="28"/>
          <w:szCs w:val="28"/>
        </w:rPr>
        <w:t xml:space="preserve"> </w:t>
      </w:r>
      <w:r w:rsidR="00ED1E47">
        <w:rPr>
          <w:rFonts w:asciiTheme="majorBidi" w:hAnsiTheme="majorBidi" w:cstheme="majorBidi"/>
          <w:sz w:val="28"/>
          <w:szCs w:val="28"/>
        </w:rPr>
        <w:t xml:space="preserve">in view of his steady outstanding and modest academic performance, </w:t>
      </w:r>
      <w:r w:rsidR="003A01F6">
        <w:rPr>
          <w:rFonts w:asciiTheme="majorBidi" w:hAnsiTheme="majorBidi" w:cstheme="majorBidi"/>
          <w:sz w:val="28"/>
          <w:szCs w:val="28"/>
        </w:rPr>
        <w:t>the vision of all his teacher</w:t>
      </w:r>
      <w:r w:rsidR="00ED1E47">
        <w:rPr>
          <w:rFonts w:asciiTheme="majorBidi" w:hAnsiTheme="majorBidi" w:cstheme="majorBidi"/>
          <w:sz w:val="28"/>
          <w:szCs w:val="28"/>
        </w:rPr>
        <w:t>s</w:t>
      </w:r>
      <w:r w:rsidR="00844EFE">
        <w:rPr>
          <w:rFonts w:asciiTheme="majorBidi" w:hAnsiTheme="majorBidi" w:cstheme="majorBidi"/>
          <w:sz w:val="28"/>
          <w:szCs w:val="28"/>
        </w:rPr>
        <w:t>,</w:t>
      </w:r>
      <w:r w:rsidR="003A01F6">
        <w:rPr>
          <w:rFonts w:asciiTheme="majorBidi" w:hAnsiTheme="majorBidi" w:cstheme="majorBidi"/>
          <w:sz w:val="28"/>
          <w:szCs w:val="28"/>
        </w:rPr>
        <w:t xml:space="preserve"> for </w:t>
      </w:r>
      <w:r w:rsidR="00E560DE">
        <w:rPr>
          <w:rFonts w:asciiTheme="majorBidi" w:hAnsiTheme="majorBidi" w:cstheme="majorBidi"/>
          <w:sz w:val="28"/>
          <w:szCs w:val="28"/>
        </w:rPr>
        <w:t>him</w:t>
      </w:r>
      <w:r w:rsidR="00844EFE">
        <w:rPr>
          <w:rFonts w:asciiTheme="majorBidi" w:hAnsiTheme="majorBidi" w:cstheme="majorBidi"/>
          <w:sz w:val="28"/>
          <w:szCs w:val="28"/>
        </w:rPr>
        <w:t>,</w:t>
      </w:r>
      <w:r w:rsidR="00ED1E47">
        <w:rPr>
          <w:rFonts w:asciiTheme="majorBidi" w:hAnsiTheme="majorBidi" w:cstheme="majorBidi"/>
          <w:sz w:val="28"/>
          <w:szCs w:val="28"/>
        </w:rPr>
        <w:t xml:space="preserve"> </w:t>
      </w:r>
      <w:r w:rsidR="003A01F6">
        <w:rPr>
          <w:rFonts w:asciiTheme="majorBidi" w:hAnsiTheme="majorBidi" w:cstheme="majorBidi"/>
          <w:sz w:val="28"/>
          <w:szCs w:val="28"/>
        </w:rPr>
        <w:t>was to become a</w:t>
      </w:r>
      <w:r w:rsidR="00ED1E47">
        <w:rPr>
          <w:rFonts w:asciiTheme="majorBidi" w:hAnsiTheme="majorBidi" w:cstheme="majorBidi"/>
          <w:sz w:val="28"/>
          <w:szCs w:val="28"/>
        </w:rPr>
        <w:t xml:space="preserve"> </w:t>
      </w:r>
      <w:r w:rsidR="00ED1E47">
        <w:rPr>
          <w:rFonts w:asciiTheme="majorBidi" w:hAnsiTheme="majorBidi" w:cstheme="majorBidi"/>
          <w:sz w:val="28"/>
          <w:szCs w:val="28"/>
        </w:rPr>
        <w:lastRenderedPageBreak/>
        <w:t>medical doctor, an engineer or</w:t>
      </w:r>
      <w:r w:rsidR="003A01F6">
        <w:rPr>
          <w:rFonts w:asciiTheme="majorBidi" w:hAnsiTheme="majorBidi" w:cstheme="majorBidi"/>
          <w:sz w:val="28"/>
          <w:szCs w:val="28"/>
        </w:rPr>
        <w:t xml:space="preserve"> a lawyer</w:t>
      </w:r>
      <w:r w:rsidR="00ED1E47">
        <w:rPr>
          <w:rFonts w:asciiTheme="majorBidi" w:hAnsiTheme="majorBidi" w:cstheme="majorBidi"/>
          <w:sz w:val="28"/>
          <w:szCs w:val="28"/>
        </w:rPr>
        <w:t>,</w:t>
      </w:r>
      <w:r w:rsidR="003A01F6">
        <w:rPr>
          <w:rFonts w:asciiTheme="majorBidi" w:hAnsiTheme="majorBidi" w:cstheme="majorBidi"/>
          <w:sz w:val="28"/>
          <w:szCs w:val="28"/>
        </w:rPr>
        <w:t xml:space="preserve"> </w:t>
      </w:r>
      <w:r w:rsidR="00ED1E47">
        <w:rPr>
          <w:rFonts w:asciiTheme="majorBidi" w:hAnsiTheme="majorBidi" w:cstheme="majorBidi"/>
          <w:sz w:val="28"/>
          <w:szCs w:val="28"/>
        </w:rPr>
        <w:t>none</w:t>
      </w:r>
      <w:r w:rsidR="003A01F6">
        <w:rPr>
          <w:rFonts w:asciiTheme="majorBidi" w:hAnsiTheme="majorBidi" w:cstheme="majorBidi"/>
          <w:sz w:val="28"/>
          <w:szCs w:val="28"/>
        </w:rPr>
        <w:t xml:space="preserve"> of them dreamt of GANIY SALA</w:t>
      </w:r>
      <w:r w:rsidR="00F109BE">
        <w:rPr>
          <w:rFonts w:asciiTheme="majorBidi" w:hAnsiTheme="majorBidi" w:cstheme="majorBidi"/>
          <w:sz w:val="28"/>
          <w:szCs w:val="28"/>
        </w:rPr>
        <w:t>MI, becoming an Arabic teacher (</w:t>
      </w:r>
      <w:r w:rsidR="003A01F6">
        <w:rPr>
          <w:rFonts w:asciiTheme="majorBidi" w:hAnsiTheme="majorBidi" w:cstheme="majorBidi"/>
          <w:sz w:val="28"/>
          <w:szCs w:val="28"/>
        </w:rPr>
        <w:t>Oladosu</w:t>
      </w:r>
      <w:r w:rsidR="00F109BE">
        <w:rPr>
          <w:rFonts w:asciiTheme="majorBidi" w:hAnsiTheme="majorBidi" w:cstheme="majorBidi"/>
          <w:sz w:val="28"/>
          <w:szCs w:val="28"/>
        </w:rPr>
        <w:t xml:space="preserve"> 2012, p.3)</w:t>
      </w:r>
      <w:r w:rsidR="00ED1E47">
        <w:rPr>
          <w:rFonts w:asciiTheme="majorBidi" w:hAnsiTheme="majorBidi" w:cstheme="majorBidi"/>
          <w:sz w:val="28"/>
          <w:szCs w:val="28"/>
        </w:rPr>
        <w:t>.  The solut</w:t>
      </w:r>
      <w:r w:rsidR="001F44A9">
        <w:rPr>
          <w:rFonts w:asciiTheme="majorBidi" w:hAnsiTheme="majorBidi" w:cstheme="majorBidi"/>
          <w:sz w:val="28"/>
          <w:szCs w:val="28"/>
        </w:rPr>
        <w:t>ion to this problem according to Ajidagba 2012, is</w:t>
      </w:r>
      <w:r w:rsidR="001F44A9" w:rsidRPr="001F44A9">
        <w:rPr>
          <w:rFonts w:asciiTheme="majorBidi" w:hAnsiTheme="majorBidi" w:cstheme="majorBidi"/>
          <w:sz w:val="28"/>
          <w:szCs w:val="28"/>
        </w:rPr>
        <w:t xml:space="preserve"> to enlighten the populace</w:t>
      </w:r>
      <w:r w:rsidR="001F44A9">
        <w:rPr>
          <w:rFonts w:asciiTheme="majorBidi" w:hAnsiTheme="majorBidi" w:cstheme="majorBidi"/>
          <w:sz w:val="28"/>
          <w:szCs w:val="28"/>
        </w:rPr>
        <w:t xml:space="preserve"> collectively</w:t>
      </w:r>
      <w:r w:rsidR="001F44A9" w:rsidRPr="001F44A9">
        <w:rPr>
          <w:rFonts w:asciiTheme="majorBidi" w:hAnsiTheme="majorBidi" w:cstheme="majorBidi"/>
          <w:sz w:val="28"/>
          <w:szCs w:val="28"/>
        </w:rPr>
        <w:t xml:space="preserve"> that</w:t>
      </w:r>
      <w:r w:rsidR="001F44A9">
        <w:rPr>
          <w:rFonts w:asciiTheme="majorBidi" w:hAnsiTheme="majorBidi" w:cstheme="majorBidi"/>
          <w:sz w:val="28"/>
          <w:szCs w:val="28"/>
        </w:rPr>
        <w:t>,</w:t>
      </w:r>
      <w:r w:rsidR="001F44A9" w:rsidRPr="001F44A9">
        <w:rPr>
          <w:rFonts w:asciiTheme="majorBidi" w:hAnsiTheme="majorBidi" w:cstheme="majorBidi"/>
          <w:sz w:val="28"/>
          <w:szCs w:val="28"/>
        </w:rPr>
        <w:t xml:space="preserve"> Islamic education is a utilitarian</w:t>
      </w:r>
      <w:r w:rsidR="001F44A9">
        <w:rPr>
          <w:rFonts w:asciiTheme="majorBidi" w:hAnsiTheme="majorBidi" w:cstheme="majorBidi"/>
          <w:sz w:val="28"/>
          <w:szCs w:val="28"/>
        </w:rPr>
        <w:t xml:space="preserve"> </w:t>
      </w:r>
      <w:r w:rsidR="001F44A9" w:rsidRPr="001F44A9">
        <w:rPr>
          <w:rFonts w:asciiTheme="majorBidi" w:hAnsiTheme="majorBidi" w:cstheme="majorBidi"/>
          <w:sz w:val="28"/>
          <w:szCs w:val="28"/>
        </w:rPr>
        <w:t>education.</w:t>
      </w:r>
      <w:r w:rsidR="00ED1E47">
        <w:rPr>
          <w:rFonts w:asciiTheme="majorBidi" w:hAnsiTheme="majorBidi" w:cstheme="majorBidi"/>
          <w:sz w:val="28"/>
          <w:szCs w:val="28"/>
        </w:rPr>
        <w:t xml:space="preserve"> </w:t>
      </w:r>
    </w:p>
    <w:p w:rsidR="00750AE9" w:rsidRDefault="00750AE9" w:rsidP="001E080C">
      <w:pPr>
        <w:jc w:val="both"/>
        <w:rPr>
          <w:rFonts w:asciiTheme="majorBidi" w:hAnsiTheme="majorBidi" w:cstheme="majorBidi"/>
          <w:b/>
          <w:bCs/>
          <w:sz w:val="28"/>
          <w:szCs w:val="28"/>
        </w:rPr>
      </w:pPr>
      <w:r w:rsidRPr="00750AE9">
        <w:rPr>
          <w:rFonts w:asciiTheme="majorBidi" w:hAnsiTheme="majorBidi" w:cstheme="majorBidi"/>
          <w:b/>
          <w:bCs/>
          <w:sz w:val="28"/>
          <w:szCs w:val="28"/>
        </w:rPr>
        <w:t>Conclusion</w:t>
      </w:r>
    </w:p>
    <w:p w:rsidR="00EC2287" w:rsidRPr="00750AE9" w:rsidRDefault="00750AE9" w:rsidP="00903905">
      <w:pPr>
        <w:spacing w:line="480" w:lineRule="auto"/>
        <w:jc w:val="both"/>
        <w:rPr>
          <w:rFonts w:asciiTheme="majorBidi" w:hAnsiTheme="majorBidi" w:cstheme="majorBidi"/>
          <w:sz w:val="28"/>
          <w:szCs w:val="28"/>
        </w:rPr>
      </w:pPr>
      <w:r w:rsidRPr="00750AE9">
        <w:rPr>
          <w:rFonts w:asciiTheme="majorBidi" w:hAnsiTheme="majorBidi" w:cstheme="majorBidi"/>
          <w:sz w:val="28"/>
          <w:szCs w:val="28"/>
        </w:rPr>
        <w:t>An attempt was made in this paper</w:t>
      </w:r>
      <w:r w:rsidR="00903905">
        <w:rPr>
          <w:rFonts w:asciiTheme="majorBidi" w:hAnsiTheme="majorBidi" w:cstheme="majorBidi"/>
          <w:sz w:val="28"/>
          <w:szCs w:val="28"/>
        </w:rPr>
        <w:t>,</w:t>
      </w:r>
      <w:r w:rsidRPr="00750AE9">
        <w:rPr>
          <w:rFonts w:asciiTheme="majorBidi" w:hAnsiTheme="majorBidi" w:cstheme="majorBidi"/>
          <w:sz w:val="28"/>
          <w:szCs w:val="28"/>
        </w:rPr>
        <w:t xml:space="preserve"> to examine the problems confronting </w:t>
      </w:r>
      <w:r>
        <w:rPr>
          <w:rFonts w:asciiTheme="majorBidi" w:hAnsiTheme="majorBidi" w:cstheme="majorBidi"/>
          <w:sz w:val="28"/>
          <w:szCs w:val="28"/>
        </w:rPr>
        <w:t>Arabic and Islamic education in Nigeria.</w:t>
      </w:r>
      <w:r w:rsidR="00903905">
        <w:rPr>
          <w:rFonts w:asciiTheme="majorBidi" w:hAnsiTheme="majorBidi" w:cstheme="majorBidi"/>
          <w:sz w:val="28"/>
          <w:szCs w:val="28"/>
        </w:rPr>
        <w:t xml:space="preserve"> Solutions were also suggested. </w:t>
      </w:r>
    </w:p>
    <w:p w:rsidR="00EC2287" w:rsidRDefault="00EC2287" w:rsidP="001E080C">
      <w:pPr>
        <w:jc w:val="both"/>
        <w:rPr>
          <w:rFonts w:asciiTheme="majorBidi" w:hAnsiTheme="majorBidi" w:cstheme="majorBidi"/>
          <w:sz w:val="28"/>
          <w:szCs w:val="28"/>
        </w:rPr>
      </w:pPr>
    </w:p>
    <w:p w:rsidR="00CB2B98" w:rsidRDefault="00CB2B98" w:rsidP="001E080C">
      <w:pPr>
        <w:jc w:val="both"/>
        <w:rPr>
          <w:rFonts w:asciiTheme="majorBidi" w:hAnsiTheme="majorBidi" w:cstheme="majorBidi"/>
          <w:sz w:val="28"/>
          <w:szCs w:val="28"/>
        </w:rPr>
      </w:pPr>
    </w:p>
    <w:p w:rsidR="00CB2B98" w:rsidRDefault="00CB2B98" w:rsidP="001E080C">
      <w:pPr>
        <w:jc w:val="both"/>
        <w:rPr>
          <w:rFonts w:asciiTheme="majorBidi" w:hAnsiTheme="majorBidi" w:cstheme="majorBidi"/>
          <w:sz w:val="28"/>
          <w:szCs w:val="28"/>
        </w:rPr>
      </w:pPr>
    </w:p>
    <w:p w:rsidR="00CB2B98" w:rsidRDefault="00CB2B98" w:rsidP="001E080C">
      <w:pPr>
        <w:jc w:val="both"/>
        <w:rPr>
          <w:rFonts w:asciiTheme="majorBidi" w:hAnsiTheme="majorBidi" w:cstheme="majorBidi"/>
          <w:sz w:val="28"/>
          <w:szCs w:val="28"/>
        </w:rPr>
      </w:pPr>
    </w:p>
    <w:p w:rsidR="00CB2B98" w:rsidRDefault="00CB2B98" w:rsidP="001E080C">
      <w:pPr>
        <w:jc w:val="both"/>
        <w:rPr>
          <w:rFonts w:asciiTheme="majorBidi" w:hAnsiTheme="majorBidi" w:cstheme="majorBidi"/>
          <w:sz w:val="28"/>
          <w:szCs w:val="28"/>
        </w:rPr>
      </w:pPr>
    </w:p>
    <w:p w:rsidR="005A6F44" w:rsidRDefault="005A6F44" w:rsidP="001E080C">
      <w:pPr>
        <w:jc w:val="both"/>
        <w:rPr>
          <w:rFonts w:asciiTheme="majorBidi" w:hAnsiTheme="majorBidi" w:cstheme="majorBidi"/>
          <w:sz w:val="28"/>
          <w:szCs w:val="28"/>
        </w:rPr>
      </w:pPr>
    </w:p>
    <w:p w:rsidR="005A6F44" w:rsidRDefault="005A6F44" w:rsidP="001E080C">
      <w:pPr>
        <w:jc w:val="both"/>
        <w:rPr>
          <w:rFonts w:asciiTheme="majorBidi" w:hAnsiTheme="majorBidi" w:cstheme="majorBidi"/>
          <w:sz w:val="28"/>
          <w:szCs w:val="28"/>
        </w:rPr>
      </w:pPr>
    </w:p>
    <w:p w:rsidR="005A6F44" w:rsidRDefault="005A6F44" w:rsidP="001E080C">
      <w:pPr>
        <w:jc w:val="both"/>
        <w:rPr>
          <w:rFonts w:asciiTheme="majorBidi" w:hAnsiTheme="majorBidi" w:cstheme="majorBidi"/>
          <w:sz w:val="28"/>
          <w:szCs w:val="28"/>
        </w:rPr>
      </w:pPr>
    </w:p>
    <w:p w:rsidR="005A6F44" w:rsidRDefault="005A6F44" w:rsidP="001E080C">
      <w:pPr>
        <w:jc w:val="both"/>
        <w:rPr>
          <w:rFonts w:asciiTheme="majorBidi" w:hAnsiTheme="majorBidi" w:cstheme="majorBidi"/>
          <w:sz w:val="28"/>
          <w:szCs w:val="28"/>
        </w:rPr>
      </w:pPr>
    </w:p>
    <w:p w:rsidR="00912F2B" w:rsidRDefault="00912F2B" w:rsidP="001E080C">
      <w:pPr>
        <w:jc w:val="both"/>
        <w:rPr>
          <w:rFonts w:asciiTheme="majorBidi" w:hAnsiTheme="majorBidi" w:cstheme="majorBidi"/>
          <w:sz w:val="28"/>
          <w:szCs w:val="28"/>
        </w:rPr>
      </w:pPr>
    </w:p>
    <w:p w:rsidR="00E137A8" w:rsidRDefault="00E137A8" w:rsidP="001E080C">
      <w:pPr>
        <w:jc w:val="both"/>
        <w:rPr>
          <w:rFonts w:asciiTheme="majorBidi" w:hAnsiTheme="majorBidi" w:cstheme="majorBidi"/>
          <w:sz w:val="28"/>
          <w:szCs w:val="28"/>
        </w:rPr>
      </w:pPr>
    </w:p>
    <w:p w:rsidR="00E137A8" w:rsidRDefault="00E137A8" w:rsidP="001E080C">
      <w:pPr>
        <w:jc w:val="both"/>
        <w:rPr>
          <w:rFonts w:asciiTheme="majorBidi" w:hAnsiTheme="majorBidi" w:cstheme="majorBidi"/>
          <w:sz w:val="28"/>
          <w:szCs w:val="28"/>
        </w:rPr>
      </w:pPr>
    </w:p>
    <w:p w:rsidR="00E137A8" w:rsidRDefault="00E137A8" w:rsidP="001E080C">
      <w:pPr>
        <w:jc w:val="both"/>
        <w:rPr>
          <w:rFonts w:asciiTheme="majorBidi" w:hAnsiTheme="majorBidi" w:cstheme="majorBidi"/>
          <w:sz w:val="28"/>
          <w:szCs w:val="28"/>
        </w:rPr>
      </w:pPr>
    </w:p>
    <w:p w:rsidR="00E137A8" w:rsidRDefault="00E137A8" w:rsidP="001E080C">
      <w:pPr>
        <w:jc w:val="both"/>
        <w:rPr>
          <w:rFonts w:asciiTheme="majorBidi" w:hAnsiTheme="majorBidi" w:cstheme="majorBidi"/>
          <w:sz w:val="28"/>
          <w:szCs w:val="28"/>
        </w:rPr>
      </w:pPr>
    </w:p>
    <w:p w:rsidR="00E137A8" w:rsidRDefault="00E137A8" w:rsidP="001E080C">
      <w:pPr>
        <w:jc w:val="both"/>
        <w:rPr>
          <w:rFonts w:asciiTheme="majorBidi" w:hAnsiTheme="majorBidi" w:cstheme="majorBidi"/>
          <w:sz w:val="28"/>
          <w:szCs w:val="28"/>
        </w:rPr>
      </w:pPr>
    </w:p>
    <w:p w:rsidR="00E137A8" w:rsidRDefault="00E137A8" w:rsidP="001E080C">
      <w:pPr>
        <w:jc w:val="both"/>
        <w:rPr>
          <w:rFonts w:asciiTheme="majorBidi" w:hAnsiTheme="majorBidi" w:cstheme="majorBidi"/>
          <w:sz w:val="28"/>
          <w:szCs w:val="28"/>
        </w:rPr>
      </w:pPr>
    </w:p>
    <w:p w:rsidR="00CB2B98" w:rsidRDefault="00CB2B98" w:rsidP="001E080C">
      <w:pPr>
        <w:jc w:val="both"/>
        <w:rPr>
          <w:rFonts w:asciiTheme="majorBidi" w:hAnsiTheme="majorBidi" w:cstheme="majorBidi"/>
          <w:b/>
          <w:bCs/>
          <w:sz w:val="28"/>
          <w:szCs w:val="28"/>
        </w:rPr>
      </w:pPr>
      <w:r w:rsidRPr="00CB2B98">
        <w:rPr>
          <w:rFonts w:asciiTheme="majorBidi" w:hAnsiTheme="majorBidi" w:cstheme="majorBidi"/>
          <w:b/>
          <w:bCs/>
          <w:sz w:val="28"/>
          <w:szCs w:val="28"/>
        </w:rPr>
        <w:lastRenderedPageBreak/>
        <w:t xml:space="preserve">References </w:t>
      </w:r>
    </w:p>
    <w:p w:rsidR="00F53AC2" w:rsidRDefault="00AC536C" w:rsidP="00AC6776">
      <w:pPr>
        <w:rPr>
          <w:rFonts w:asciiTheme="majorBidi" w:hAnsiTheme="majorBidi" w:cstheme="majorBidi"/>
          <w:sz w:val="28"/>
          <w:szCs w:val="28"/>
        </w:rPr>
      </w:pPr>
      <w:r w:rsidRPr="00AC536C">
        <w:rPr>
          <w:rFonts w:asciiTheme="majorBidi" w:hAnsiTheme="majorBidi" w:cstheme="majorBidi"/>
          <w:sz w:val="28"/>
          <w:szCs w:val="28"/>
        </w:rPr>
        <w:t>Abdullahi, A. R. S. (1982)</w:t>
      </w:r>
      <w:r w:rsidR="00CF26ED">
        <w:rPr>
          <w:rFonts w:asciiTheme="majorBidi" w:hAnsiTheme="majorBidi" w:cstheme="majorBidi"/>
          <w:sz w:val="28"/>
          <w:szCs w:val="28"/>
        </w:rPr>
        <w:t>.</w:t>
      </w:r>
      <w:r w:rsidRPr="00CF26ED">
        <w:rPr>
          <w:rFonts w:asciiTheme="majorBidi" w:hAnsiTheme="majorBidi" w:cstheme="majorBidi"/>
          <w:i/>
          <w:iCs/>
          <w:sz w:val="28"/>
          <w:szCs w:val="28"/>
        </w:rPr>
        <w:t xml:space="preserve"> Educat</w:t>
      </w:r>
      <w:r w:rsidR="00CF26ED" w:rsidRPr="00CF26ED">
        <w:rPr>
          <w:rFonts w:asciiTheme="majorBidi" w:hAnsiTheme="majorBidi" w:cstheme="majorBidi"/>
          <w:i/>
          <w:iCs/>
          <w:sz w:val="28"/>
          <w:szCs w:val="28"/>
        </w:rPr>
        <w:t xml:space="preserve">ional Theory: a Quranic Outlook </w:t>
      </w:r>
      <w:r w:rsidR="00CF26ED">
        <w:rPr>
          <w:rFonts w:asciiTheme="majorBidi" w:hAnsiTheme="majorBidi" w:cstheme="majorBidi"/>
          <w:i/>
          <w:iCs/>
          <w:sz w:val="28"/>
          <w:szCs w:val="28"/>
        </w:rPr>
        <w:t>.</w:t>
      </w:r>
      <w:r w:rsidR="00CF26ED" w:rsidRPr="00CF26ED">
        <w:rPr>
          <w:rFonts w:asciiTheme="majorBidi" w:hAnsiTheme="majorBidi" w:cstheme="majorBidi"/>
          <w:sz w:val="28"/>
          <w:szCs w:val="28"/>
        </w:rPr>
        <w:t xml:space="preserve"> Makkah:</w:t>
      </w:r>
      <w:r w:rsidR="00CF26ED">
        <w:rPr>
          <w:rFonts w:asciiTheme="majorBidi" w:hAnsiTheme="majorBidi" w:cstheme="majorBidi"/>
          <w:sz w:val="28"/>
          <w:szCs w:val="28"/>
        </w:rPr>
        <w:t xml:space="preserve"> </w:t>
      </w:r>
      <w:r w:rsidR="00CF26ED">
        <w:rPr>
          <w:rFonts w:asciiTheme="majorBidi" w:hAnsiTheme="majorBidi" w:cstheme="majorBidi"/>
          <w:sz w:val="28"/>
          <w:szCs w:val="28"/>
        </w:rPr>
        <w:tab/>
      </w:r>
      <w:r w:rsidR="00CF26ED" w:rsidRPr="00CF26ED">
        <w:rPr>
          <w:rFonts w:asciiTheme="majorBidi" w:hAnsiTheme="majorBidi" w:cstheme="majorBidi"/>
          <w:sz w:val="28"/>
          <w:szCs w:val="28"/>
        </w:rPr>
        <w:t xml:space="preserve"> </w:t>
      </w:r>
      <w:r w:rsidR="00CF26ED">
        <w:rPr>
          <w:rFonts w:asciiTheme="majorBidi" w:hAnsiTheme="majorBidi" w:cstheme="majorBidi"/>
          <w:sz w:val="28"/>
          <w:szCs w:val="28"/>
        </w:rPr>
        <w:t xml:space="preserve">  </w:t>
      </w:r>
      <w:r w:rsidR="00CF26ED" w:rsidRPr="00CF26ED">
        <w:rPr>
          <w:rFonts w:asciiTheme="majorBidi" w:hAnsiTheme="majorBidi" w:cstheme="majorBidi"/>
          <w:sz w:val="28"/>
          <w:szCs w:val="28"/>
        </w:rPr>
        <w:t>U</w:t>
      </w:r>
      <w:r w:rsidRPr="00AC536C">
        <w:rPr>
          <w:rFonts w:asciiTheme="majorBidi" w:hAnsiTheme="majorBidi" w:cstheme="majorBidi"/>
          <w:sz w:val="28"/>
          <w:szCs w:val="28"/>
        </w:rPr>
        <w:t>mm al-Qura university.</w:t>
      </w:r>
    </w:p>
    <w:p w:rsidR="0056533D" w:rsidRDefault="00F53AC2" w:rsidP="00353F5E">
      <w:pPr>
        <w:jc w:val="both"/>
        <w:rPr>
          <w:rFonts w:asciiTheme="majorBidi" w:hAnsiTheme="majorBidi" w:cstheme="majorBidi"/>
          <w:sz w:val="28"/>
          <w:szCs w:val="28"/>
        </w:rPr>
      </w:pPr>
      <w:r>
        <w:rPr>
          <w:rFonts w:asciiTheme="majorBidi" w:hAnsiTheme="majorBidi" w:cstheme="majorBidi"/>
          <w:sz w:val="28"/>
          <w:szCs w:val="28"/>
        </w:rPr>
        <w:t>Ajidagba</w:t>
      </w:r>
      <w:r w:rsidR="00353F5E">
        <w:rPr>
          <w:rFonts w:asciiTheme="majorBidi" w:hAnsiTheme="majorBidi" w:cstheme="majorBidi"/>
          <w:sz w:val="28"/>
          <w:szCs w:val="28"/>
        </w:rPr>
        <w:t>, U.A.</w:t>
      </w:r>
      <w:r>
        <w:rPr>
          <w:rFonts w:asciiTheme="majorBidi" w:hAnsiTheme="majorBidi" w:cstheme="majorBidi"/>
          <w:sz w:val="28"/>
          <w:szCs w:val="28"/>
        </w:rPr>
        <w:t xml:space="preserve"> (2002</w:t>
      </w:r>
      <w:r w:rsidRPr="00100AB2">
        <w:rPr>
          <w:rFonts w:asciiTheme="majorBidi" w:hAnsiTheme="majorBidi" w:cstheme="majorBidi"/>
          <w:sz w:val="28"/>
          <w:szCs w:val="28"/>
        </w:rPr>
        <w:t>)</w:t>
      </w:r>
      <w:r w:rsidRPr="00C842BC">
        <w:rPr>
          <w:rFonts w:asciiTheme="majorBidi" w:hAnsiTheme="majorBidi" w:cstheme="majorBidi"/>
          <w:sz w:val="28"/>
          <w:szCs w:val="28"/>
        </w:rPr>
        <w:t>.</w:t>
      </w:r>
      <w:r w:rsidR="00353F5E">
        <w:rPr>
          <w:rFonts w:asciiTheme="majorBidi" w:hAnsiTheme="majorBidi" w:cstheme="majorBidi"/>
          <w:sz w:val="28"/>
          <w:szCs w:val="28"/>
        </w:rPr>
        <w:t xml:space="preserve">student competence in Arabic language as a predictor of  </w:t>
      </w:r>
      <w:r w:rsidR="00353F5E">
        <w:rPr>
          <w:rFonts w:asciiTheme="majorBidi" w:hAnsiTheme="majorBidi" w:cstheme="majorBidi"/>
          <w:sz w:val="28"/>
          <w:szCs w:val="28"/>
        </w:rPr>
        <w:tab/>
        <w:t xml:space="preserve">   their performance in the Junior School Islamic Studies. </w:t>
      </w:r>
      <w:r w:rsidR="00353F5E" w:rsidRPr="00353F5E">
        <w:rPr>
          <w:rFonts w:asciiTheme="majorBidi" w:hAnsiTheme="majorBidi" w:cstheme="majorBidi"/>
          <w:i/>
          <w:iCs/>
          <w:sz w:val="28"/>
          <w:szCs w:val="28"/>
        </w:rPr>
        <w:t>Ilorin Journal</w:t>
      </w:r>
      <w:r w:rsidR="00353F5E">
        <w:rPr>
          <w:rFonts w:asciiTheme="majorBidi" w:hAnsiTheme="majorBidi" w:cstheme="majorBidi"/>
          <w:i/>
          <w:iCs/>
          <w:sz w:val="28"/>
          <w:szCs w:val="28"/>
        </w:rPr>
        <w:t xml:space="preserve"> </w:t>
      </w:r>
      <w:r w:rsidR="00353F5E">
        <w:rPr>
          <w:rFonts w:asciiTheme="majorBidi" w:hAnsiTheme="majorBidi" w:cstheme="majorBidi"/>
          <w:i/>
          <w:iCs/>
          <w:sz w:val="28"/>
          <w:szCs w:val="28"/>
        </w:rPr>
        <w:tab/>
        <w:t xml:space="preserve">  </w:t>
      </w:r>
      <w:r w:rsidR="00353F5E" w:rsidRPr="00353F5E">
        <w:rPr>
          <w:rFonts w:asciiTheme="majorBidi" w:hAnsiTheme="majorBidi" w:cstheme="majorBidi"/>
          <w:i/>
          <w:iCs/>
          <w:sz w:val="28"/>
          <w:szCs w:val="28"/>
        </w:rPr>
        <w:t xml:space="preserve"> of Education.</w:t>
      </w:r>
    </w:p>
    <w:p w:rsidR="00CF26ED" w:rsidRDefault="00C47EC6" w:rsidP="00CF26ED">
      <w:pPr>
        <w:jc w:val="both"/>
        <w:rPr>
          <w:rFonts w:asciiTheme="majorBidi" w:hAnsiTheme="majorBidi" w:cstheme="majorBidi"/>
          <w:sz w:val="28"/>
          <w:szCs w:val="28"/>
        </w:rPr>
      </w:pPr>
      <w:r w:rsidRPr="00C47EC6">
        <w:rPr>
          <w:rFonts w:asciiTheme="majorBidi" w:hAnsiTheme="majorBidi" w:cstheme="majorBidi"/>
          <w:sz w:val="28"/>
          <w:szCs w:val="28"/>
        </w:rPr>
        <w:t>Balogun,I.A.B.(1985).</w:t>
      </w:r>
      <w:r w:rsidR="00CF26ED">
        <w:rPr>
          <w:rFonts w:asciiTheme="majorBidi" w:hAnsiTheme="majorBidi" w:cstheme="majorBidi"/>
          <w:sz w:val="28"/>
          <w:szCs w:val="28"/>
        </w:rPr>
        <w:t xml:space="preserve"> </w:t>
      </w:r>
      <w:r w:rsidRPr="00C47EC6">
        <w:rPr>
          <w:rFonts w:asciiTheme="majorBidi" w:hAnsiTheme="majorBidi" w:cstheme="majorBidi"/>
          <w:sz w:val="28"/>
          <w:szCs w:val="28"/>
        </w:rPr>
        <w:t xml:space="preserve">Arabic studies in Nigeria: problems and prospects. </w:t>
      </w:r>
      <w:r w:rsidRPr="00CF26ED">
        <w:rPr>
          <w:rFonts w:asciiTheme="majorBidi" w:hAnsiTheme="majorBidi" w:cstheme="majorBidi"/>
          <w:i/>
          <w:iCs/>
          <w:sz w:val="28"/>
          <w:szCs w:val="28"/>
        </w:rPr>
        <w:t>Ilorin</w:t>
      </w:r>
      <w:r w:rsidR="00CF26ED">
        <w:rPr>
          <w:rFonts w:asciiTheme="majorBidi" w:hAnsiTheme="majorBidi" w:cstheme="majorBidi"/>
          <w:i/>
          <w:iCs/>
          <w:sz w:val="28"/>
          <w:szCs w:val="28"/>
        </w:rPr>
        <w:tab/>
      </w:r>
      <w:r w:rsidRPr="00CF26ED">
        <w:rPr>
          <w:rFonts w:asciiTheme="majorBidi" w:hAnsiTheme="majorBidi" w:cstheme="majorBidi"/>
          <w:i/>
          <w:iCs/>
          <w:sz w:val="28"/>
          <w:szCs w:val="28"/>
        </w:rPr>
        <w:t xml:space="preserve"> </w:t>
      </w:r>
      <w:r w:rsidR="00CF26ED">
        <w:rPr>
          <w:rFonts w:asciiTheme="majorBidi" w:hAnsiTheme="majorBidi" w:cstheme="majorBidi"/>
          <w:i/>
          <w:iCs/>
          <w:sz w:val="28"/>
          <w:szCs w:val="28"/>
        </w:rPr>
        <w:t xml:space="preserve">  </w:t>
      </w:r>
      <w:r w:rsidRPr="00CF26ED">
        <w:rPr>
          <w:rFonts w:asciiTheme="majorBidi" w:hAnsiTheme="majorBidi" w:cstheme="majorBidi"/>
          <w:i/>
          <w:iCs/>
          <w:sz w:val="28"/>
          <w:szCs w:val="28"/>
        </w:rPr>
        <w:t>Journal</w:t>
      </w:r>
      <w:r w:rsidR="00CF26ED" w:rsidRPr="00CF26ED">
        <w:rPr>
          <w:rFonts w:asciiTheme="majorBidi" w:hAnsiTheme="majorBidi" w:cstheme="majorBidi"/>
          <w:i/>
          <w:iCs/>
          <w:sz w:val="28"/>
          <w:szCs w:val="28"/>
        </w:rPr>
        <w:t xml:space="preserve"> </w:t>
      </w:r>
      <w:r w:rsidRPr="00CF26ED">
        <w:rPr>
          <w:rFonts w:asciiTheme="majorBidi" w:hAnsiTheme="majorBidi" w:cstheme="majorBidi"/>
          <w:i/>
          <w:iCs/>
          <w:sz w:val="28"/>
          <w:szCs w:val="28"/>
        </w:rPr>
        <w:t>of education</w:t>
      </w:r>
      <w:r w:rsidRPr="00C47EC6">
        <w:rPr>
          <w:rFonts w:asciiTheme="majorBidi" w:hAnsiTheme="majorBidi" w:cstheme="majorBidi"/>
          <w:sz w:val="28"/>
          <w:szCs w:val="28"/>
        </w:rPr>
        <w:t>. 5 pp. 74-84.</w:t>
      </w:r>
    </w:p>
    <w:p w:rsidR="00CF26ED" w:rsidRDefault="00CF26ED" w:rsidP="00CF26ED">
      <w:pPr>
        <w:spacing w:line="240" w:lineRule="auto"/>
        <w:jc w:val="both"/>
        <w:rPr>
          <w:rFonts w:asciiTheme="majorBidi" w:hAnsiTheme="majorBidi" w:cstheme="majorBidi"/>
          <w:sz w:val="28"/>
          <w:szCs w:val="28"/>
        </w:rPr>
      </w:pPr>
      <w:r>
        <w:rPr>
          <w:rFonts w:asciiTheme="majorBidi" w:hAnsiTheme="majorBidi" w:cstheme="majorBidi"/>
          <w:sz w:val="28"/>
          <w:szCs w:val="28"/>
        </w:rPr>
        <w:t>Fafunwa, A.B. (1974).</w:t>
      </w:r>
      <w:r w:rsidRPr="007E71E7">
        <w:rPr>
          <w:rFonts w:asciiTheme="majorBidi" w:hAnsiTheme="majorBidi" w:cstheme="majorBidi"/>
          <w:i/>
          <w:iCs/>
          <w:sz w:val="28"/>
          <w:szCs w:val="28"/>
        </w:rPr>
        <w:t xml:space="preserve"> History of Education in Nigeria</w:t>
      </w:r>
      <w:r>
        <w:rPr>
          <w:rFonts w:asciiTheme="majorBidi" w:hAnsiTheme="majorBidi" w:cstheme="majorBidi"/>
          <w:sz w:val="28"/>
          <w:szCs w:val="28"/>
        </w:rPr>
        <w:t xml:space="preserve">. London: George Allen </w:t>
      </w:r>
      <w:r>
        <w:rPr>
          <w:rFonts w:asciiTheme="majorBidi" w:hAnsiTheme="majorBidi" w:cstheme="majorBidi"/>
          <w:sz w:val="28"/>
          <w:szCs w:val="28"/>
        </w:rPr>
        <w:tab/>
        <w:t xml:space="preserve">    Unwin</w:t>
      </w:r>
    </w:p>
    <w:p w:rsidR="0056533D" w:rsidRDefault="0056533D" w:rsidP="00CF1BA3">
      <w:pPr>
        <w:jc w:val="both"/>
        <w:rPr>
          <w:rFonts w:asciiTheme="majorBidi" w:hAnsiTheme="majorBidi" w:cstheme="majorBidi"/>
          <w:sz w:val="28"/>
          <w:szCs w:val="28"/>
        </w:rPr>
      </w:pPr>
      <w:r w:rsidRPr="00273F72">
        <w:rPr>
          <w:rFonts w:asciiTheme="majorBidi" w:hAnsiTheme="majorBidi" w:cstheme="majorBidi"/>
          <w:sz w:val="28"/>
          <w:szCs w:val="28"/>
        </w:rPr>
        <w:t>Federal Republic of Nigeria (1981-2004)</w:t>
      </w:r>
      <w:r>
        <w:rPr>
          <w:rFonts w:asciiTheme="majorBidi" w:hAnsiTheme="majorBidi" w:cstheme="majorBidi"/>
          <w:sz w:val="28"/>
          <w:szCs w:val="28"/>
        </w:rPr>
        <w:t xml:space="preserve">. </w:t>
      </w:r>
      <w:r w:rsidRPr="0056533D">
        <w:rPr>
          <w:rFonts w:asciiTheme="majorBidi" w:hAnsiTheme="majorBidi" w:cstheme="majorBidi"/>
          <w:i/>
          <w:iCs/>
          <w:sz w:val="28"/>
          <w:szCs w:val="28"/>
        </w:rPr>
        <w:t xml:space="preserve"> National Policy on Education</w:t>
      </w:r>
      <w:r w:rsidRPr="00273F72">
        <w:rPr>
          <w:rFonts w:asciiTheme="majorBidi" w:hAnsiTheme="majorBidi" w:cstheme="majorBidi"/>
          <w:sz w:val="28"/>
          <w:szCs w:val="28"/>
        </w:rPr>
        <w:t>.</w:t>
      </w:r>
      <w:r>
        <w:rPr>
          <w:rFonts w:asciiTheme="majorBidi" w:hAnsiTheme="majorBidi" w:cstheme="majorBidi"/>
          <w:sz w:val="28"/>
          <w:szCs w:val="28"/>
        </w:rPr>
        <w:t xml:space="preserve">    </w:t>
      </w:r>
      <w:r>
        <w:rPr>
          <w:rFonts w:asciiTheme="majorBidi" w:hAnsiTheme="majorBidi" w:cstheme="majorBidi"/>
          <w:sz w:val="28"/>
          <w:szCs w:val="28"/>
        </w:rPr>
        <w:tab/>
        <w:t xml:space="preserve"> </w:t>
      </w:r>
      <w:r>
        <w:rPr>
          <w:rFonts w:asciiTheme="majorBidi" w:hAnsiTheme="majorBidi" w:cstheme="majorBidi"/>
          <w:sz w:val="28"/>
          <w:szCs w:val="28"/>
        </w:rPr>
        <w:tab/>
        <w:t xml:space="preserve">  </w:t>
      </w:r>
      <w:r w:rsidRPr="00273F72">
        <w:rPr>
          <w:rFonts w:asciiTheme="majorBidi" w:hAnsiTheme="majorBidi" w:cstheme="majorBidi"/>
          <w:sz w:val="28"/>
          <w:szCs w:val="28"/>
        </w:rPr>
        <w:t>Lagos: Government Press.</w:t>
      </w:r>
    </w:p>
    <w:p w:rsidR="00C47EC6" w:rsidRPr="008A00CF" w:rsidRDefault="00CF26ED" w:rsidP="0066759A">
      <w:pPr>
        <w:ind w:left="60"/>
        <w:jc w:val="both"/>
        <w:rPr>
          <w:rFonts w:asciiTheme="majorBidi" w:hAnsiTheme="majorBidi" w:cstheme="majorBidi"/>
          <w:sz w:val="28"/>
          <w:szCs w:val="28"/>
        </w:rPr>
      </w:pPr>
      <w:r w:rsidRPr="00AC536C">
        <w:rPr>
          <w:rFonts w:asciiTheme="majorBidi" w:hAnsiTheme="majorBidi" w:cstheme="majorBidi"/>
          <w:sz w:val="28"/>
          <w:szCs w:val="28"/>
        </w:rPr>
        <w:t>Jimoh,S.A.(eds)(2004)</w:t>
      </w:r>
      <w:r w:rsidR="000C2671">
        <w:rPr>
          <w:rFonts w:asciiTheme="majorBidi" w:hAnsiTheme="majorBidi" w:cstheme="majorBidi"/>
          <w:sz w:val="28"/>
          <w:szCs w:val="28"/>
        </w:rPr>
        <w:t xml:space="preserve">. </w:t>
      </w:r>
      <w:r w:rsidRPr="00AC536C">
        <w:rPr>
          <w:rFonts w:asciiTheme="majorBidi" w:hAnsiTheme="majorBidi" w:cstheme="majorBidi"/>
          <w:sz w:val="28"/>
          <w:szCs w:val="28"/>
        </w:rPr>
        <w:t>Foundations</w:t>
      </w:r>
      <w:r w:rsidR="000C2671">
        <w:rPr>
          <w:rFonts w:asciiTheme="majorBidi" w:hAnsiTheme="majorBidi" w:cstheme="majorBidi"/>
          <w:sz w:val="28"/>
          <w:szCs w:val="28"/>
        </w:rPr>
        <w:t xml:space="preserve"> </w:t>
      </w:r>
      <w:r w:rsidRPr="00AC536C">
        <w:rPr>
          <w:rFonts w:asciiTheme="majorBidi" w:hAnsiTheme="majorBidi" w:cstheme="majorBidi"/>
          <w:sz w:val="28"/>
          <w:szCs w:val="28"/>
        </w:rPr>
        <w:t>of</w:t>
      </w:r>
      <w:r w:rsidR="000C2671">
        <w:rPr>
          <w:rFonts w:asciiTheme="majorBidi" w:hAnsiTheme="majorBidi" w:cstheme="majorBidi"/>
          <w:sz w:val="28"/>
          <w:szCs w:val="28"/>
        </w:rPr>
        <w:t xml:space="preserve"> </w:t>
      </w:r>
      <w:r w:rsidRPr="00AC536C">
        <w:rPr>
          <w:rFonts w:asciiTheme="majorBidi" w:hAnsiTheme="majorBidi" w:cstheme="majorBidi"/>
          <w:sz w:val="28"/>
          <w:szCs w:val="28"/>
        </w:rPr>
        <w:t>Education:</w:t>
      </w:r>
      <w:r w:rsidR="000C2671">
        <w:rPr>
          <w:rFonts w:asciiTheme="majorBidi" w:hAnsiTheme="majorBidi" w:cstheme="majorBidi"/>
          <w:sz w:val="28"/>
          <w:szCs w:val="28"/>
        </w:rPr>
        <w:t xml:space="preserve"> </w:t>
      </w:r>
      <w:r w:rsidRPr="00AC536C">
        <w:rPr>
          <w:rFonts w:asciiTheme="majorBidi" w:hAnsiTheme="majorBidi" w:cstheme="majorBidi"/>
          <w:sz w:val="28"/>
          <w:szCs w:val="28"/>
        </w:rPr>
        <w:t>Ilorin:</w:t>
      </w:r>
      <w:r w:rsidR="000C2671">
        <w:rPr>
          <w:rFonts w:asciiTheme="majorBidi" w:hAnsiTheme="majorBidi" w:cstheme="majorBidi"/>
          <w:sz w:val="28"/>
          <w:szCs w:val="28"/>
        </w:rPr>
        <w:t xml:space="preserve"> </w:t>
      </w:r>
      <w:r w:rsidRPr="00AC536C">
        <w:rPr>
          <w:rFonts w:asciiTheme="majorBidi" w:hAnsiTheme="majorBidi" w:cstheme="majorBidi"/>
          <w:sz w:val="28"/>
          <w:szCs w:val="28"/>
        </w:rPr>
        <w:t>NDEMAC</w:t>
      </w:r>
      <w:r w:rsidR="0066759A">
        <w:rPr>
          <w:rFonts w:asciiTheme="majorBidi" w:hAnsiTheme="majorBidi" w:cstheme="majorBidi"/>
          <w:sz w:val="28"/>
          <w:szCs w:val="28"/>
        </w:rPr>
        <w:t xml:space="preserve"> </w:t>
      </w:r>
      <w:r w:rsidR="0066759A">
        <w:rPr>
          <w:rFonts w:asciiTheme="majorBidi" w:hAnsiTheme="majorBidi" w:cstheme="majorBidi"/>
          <w:sz w:val="28"/>
          <w:szCs w:val="28"/>
        </w:rPr>
        <w:tab/>
        <w:t xml:space="preserve"> </w:t>
      </w:r>
      <w:r w:rsidR="0066759A">
        <w:rPr>
          <w:rFonts w:asciiTheme="majorBidi" w:hAnsiTheme="majorBidi" w:cstheme="majorBidi"/>
          <w:sz w:val="28"/>
          <w:szCs w:val="28"/>
        </w:rPr>
        <w:tab/>
        <w:t xml:space="preserve"> </w:t>
      </w:r>
      <w:r w:rsidR="0066759A">
        <w:rPr>
          <w:rFonts w:asciiTheme="majorBidi" w:hAnsiTheme="majorBidi" w:cstheme="majorBidi"/>
          <w:sz w:val="28"/>
          <w:szCs w:val="28"/>
        </w:rPr>
        <w:tab/>
        <w:t xml:space="preserve">    </w:t>
      </w:r>
      <w:r w:rsidRPr="00AC536C">
        <w:rPr>
          <w:rFonts w:asciiTheme="majorBidi" w:hAnsiTheme="majorBidi" w:cstheme="majorBidi"/>
          <w:sz w:val="28"/>
          <w:szCs w:val="28"/>
        </w:rPr>
        <w:t>(Nigeria Publishers) Limited.</w:t>
      </w:r>
    </w:p>
    <w:p w:rsidR="008A00CF" w:rsidRDefault="008A00CF" w:rsidP="0066759A">
      <w:pPr>
        <w:spacing w:line="240" w:lineRule="auto"/>
        <w:jc w:val="both"/>
        <w:rPr>
          <w:rFonts w:asciiTheme="majorBidi" w:eastAsia="Times New Roman" w:hAnsiTheme="majorBidi" w:cstheme="majorBidi"/>
          <w:sz w:val="28"/>
          <w:szCs w:val="28"/>
          <w:lang w:eastAsia="en-GB"/>
        </w:rPr>
      </w:pPr>
      <w:r>
        <w:rPr>
          <w:rFonts w:asciiTheme="majorBidi" w:hAnsiTheme="majorBidi" w:cstheme="majorBidi"/>
          <w:sz w:val="28"/>
          <w:szCs w:val="28"/>
        </w:rPr>
        <w:t>Oladosu, A.G.A.S (2012).</w:t>
      </w:r>
      <w:r w:rsidRPr="003B5A40">
        <w:rPr>
          <w:rFonts w:asciiTheme="majorBidi" w:hAnsiTheme="majorBidi" w:cstheme="majorBidi"/>
          <w:i/>
          <w:iCs/>
          <w:sz w:val="28"/>
          <w:szCs w:val="28"/>
        </w:rPr>
        <w:t xml:space="preserve"> Fluctuations in the Fortunes of Arabic Education in </w:t>
      </w:r>
      <w:r w:rsidRPr="003B5A40">
        <w:rPr>
          <w:rFonts w:asciiTheme="majorBidi" w:hAnsiTheme="majorBidi" w:cstheme="majorBidi"/>
          <w:i/>
          <w:iCs/>
          <w:sz w:val="28"/>
          <w:szCs w:val="28"/>
        </w:rPr>
        <w:tab/>
        <w:t xml:space="preserve">   Nigeria</w:t>
      </w:r>
      <w:r>
        <w:rPr>
          <w:rFonts w:asciiTheme="majorBidi" w:hAnsiTheme="majorBidi" w:cstheme="majorBidi"/>
          <w:sz w:val="28"/>
          <w:szCs w:val="28"/>
        </w:rPr>
        <w:t>. The one hundred and fifteenth (115</w:t>
      </w:r>
      <w:r w:rsidRPr="005C0615">
        <w:rPr>
          <w:rFonts w:asciiTheme="majorBidi" w:hAnsiTheme="majorBidi" w:cstheme="majorBidi"/>
          <w:sz w:val="28"/>
          <w:szCs w:val="28"/>
          <w:vertAlign w:val="superscript"/>
        </w:rPr>
        <w:t>th</w:t>
      </w:r>
      <w:r>
        <w:rPr>
          <w:rFonts w:asciiTheme="majorBidi" w:hAnsiTheme="majorBidi" w:cstheme="majorBidi"/>
          <w:sz w:val="28"/>
          <w:szCs w:val="28"/>
        </w:rPr>
        <w:t xml:space="preserve">) </w:t>
      </w:r>
      <w:r w:rsidR="0066759A">
        <w:rPr>
          <w:rFonts w:asciiTheme="majorBidi" w:hAnsiTheme="majorBidi" w:cstheme="majorBidi"/>
          <w:sz w:val="28"/>
          <w:szCs w:val="28"/>
        </w:rPr>
        <w:t xml:space="preserve">inaugural lecture. Ilorin: </w:t>
      </w:r>
      <w:r w:rsidR="0066759A">
        <w:rPr>
          <w:rFonts w:asciiTheme="majorBidi" w:hAnsiTheme="majorBidi" w:cstheme="majorBidi"/>
          <w:sz w:val="28"/>
          <w:szCs w:val="28"/>
        </w:rPr>
        <w:tab/>
        <w:t xml:space="preserve">   </w:t>
      </w:r>
      <w:r>
        <w:rPr>
          <w:rFonts w:asciiTheme="majorBidi" w:hAnsiTheme="majorBidi" w:cstheme="majorBidi"/>
          <w:sz w:val="28"/>
          <w:szCs w:val="28"/>
        </w:rPr>
        <w:t xml:space="preserve">Unilorin press. </w:t>
      </w:r>
    </w:p>
    <w:p w:rsidR="00AC536C" w:rsidRDefault="00EC06DF" w:rsidP="005709E6">
      <w:pPr>
        <w:jc w:val="both"/>
        <w:rPr>
          <w:rFonts w:asciiTheme="majorBidi" w:hAnsiTheme="majorBidi" w:cstheme="majorBidi"/>
          <w:sz w:val="28"/>
          <w:szCs w:val="28"/>
        </w:rPr>
      </w:pPr>
      <w:r w:rsidRPr="00100AB2">
        <w:rPr>
          <w:rFonts w:asciiTheme="majorBidi" w:hAnsiTheme="majorBidi" w:cstheme="majorBidi"/>
          <w:sz w:val="28"/>
          <w:szCs w:val="28"/>
        </w:rPr>
        <w:t>Ughamadu</w:t>
      </w:r>
      <w:r w:rsidR="005709E6">
        <w:rPr>
          <w:rFonts w:asciiTheme="majorBidi" w:hAnsiTheme="majorBidi" w:cstheme="majorBidi"/>
          <w:sz w:val="28"/>
          <w:szCs w:val="28"/>
        </w:rPr>
        <w:t>, K.A.</w:t>
      </w:r>
      <w:r w:rsidRPr="00100AB2">
        <w:rPr>
          <w:rFonts w:asciiTheme="majorBidi" w:hAnsiTheme="majorBidi" w:cstheme="majorBidi"/>
          <w:sz w:val="28"/>
          <w:szCs w:val="28"/>
        </w:rPr>
        <w:t>(1998)</w:t>
      </w:r>
      <w:r w:rsidR="005709E6">
        <w:rPr>
          <w:rFonts w:asciiTheme="majorBidi" w:hAnsiTheme="majorBidi" w:cstheme="majorBidi"/>
          <w:sz w:val="28"/>
          <w:szCs w:val="28"/>
        </w:rPr>
        <w:t xml:space="preserve">. Curriculum: concept, development and   </w:t>
      </w:r>
      <w:r w:rsidR="00E059A2">
        <w:rPr>
          <w:rFonts w:asciiTheme="majorBidi" w:hAnsiTheme="majorBidi" w:cstheme="majorBidi"/>
          <w:sz w:val="28"/>
          <w:szCs w:val="28"/>
        </w:rPr>
        <w:t xml:space="preserve">                    </w:t>
      </w:r>
      <w:r w:rsidR="005709E6">
        <w:rPr>
          <w:rFonts w:asciiTheme="majorBidi" w:hAnsiTheme="majorBidi" w:cstheme="majorBidi"/>
          <w:sz w:val="28"/>
          <w:szCs w:val="28"/>
        </w:rPr>
        <w:tab/>
        <w:t xml:space="preserve"> </w:t>
      </w:r>
      <w:r w:rsidR="00E059A2">
        <w:rPr>
          <w:rFonts w:asciiTheme="majorBidi" w:hAnsiTheme="majorBidi" w:cstheme="majorBidi"/>
          <w:sz w:val="28"/>
          <w:szCs w:val="28"/>
        </w:rPr>
        <w:t xml:space="preserve">    </w:t>
      </w:r>
      <w:r w:rsidR="0066759A">
        <w:rPr>
          <w:rFonts w:asciiTheme="majorBidi" w:hAnsiTheme="majorBidi" w:cstheme="majorBidi"/>
          <w:sz w:val="28"/>
          <w:szCs w:val="28"/>
        </w:rPr>
        <w:t xml:space="preserve"> </w:t>
      </w:r>
      <w:r w:rsidR="005709E6">
        <w:rPr>
          <w:rFonts w:asciiTheme="majorBidi" w:hAnsiTheme="majorBidi" w:cstheme="majorBidi"/>
          <w:sz w:val="28"/>
          <w:szCs w:val="28"/>
        </w:rPr>
        <w:t>implementation.Onitsha: Kmensuo Educational Publisher</w:t>
      </w:r>
      <w:r w:rsidR="00353F5E">
        <w:rPr>
          <w:rFonts w:asciiTheme="majorBidi" w:hAnsiTheme="majorBidi" w:cstheme="majorBidi"/>
          <w:sz w:val="28"/>
          <w:szCs w:val="28"/>
        </w:rPr>
        <w:t>.</w:t>
      </w:r>
    </w:p>
    <w:p w:rsidR="00353F5E" w:rsidRDefault="00353F5E" w:rsidP="005709E6">
      <w:pPr>
        <w:jc w:val="both"/>
        <w:rPr>
          <w:rFonts w:asciiTheme="majorBidi" w:hAnsiTheme="majorBidi" w:cstheme="majorBidi"/>
          <w:sz w:val="28"/>
          <w:szCs w:val="28"/>
        </w:rPr>
      </w:pPr>
    </w:p>
    <w:p w:rsidR="00CB2B98" w:rsidRDefault="00CB2B98" w:rsidP="001E080C">
      <w:pPr>
        <w:jc w:val="both"/>
        <w:rPr>
          <w:rFonts w:asciiTheme="majorBidi" w:hAnsiTheme="majorBidi" w:cstheme="majorBidi"/>
          <w:sz w:val="28"/>
          <w:szCs w:val="28"/>
        </w:rPr>
      </w:pPr>
    </w:p>
    <w:p w:rsidR="00CB2B98" w:rsidRPr="00100AB2" w:rsidRDefault="00CB2B98" w:rsidP="00273F72">
      <w:pPr>
        <w:jc w:val="both"/>
        <w:rPr>
          <w:rFonts w:asciiTheme="majorBidi" w:hAnsiTheme="majorBidi" w:cstheme="majorBidi"/>
          <w:sz w:val="28"/>
          <w:szCs w:val="28"/>
        </w:rPr>
      </w:pPr>
    </w:p>
    <w:sectPr w:rsidR="00CB2B98" w:rsidRPr="00100AB2" w:rsidSect="006E5684">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54F5C" w:rsidRDefault="00E54F5C" w:rsidP="00700CF3">
      <w:pPr>
        <w:spacing w:after="0" w:line="240" w:lineRule="auto"/>
      </w:pPr>
      <w:r>
        <w:separator/>
      </w:r>
    </w:p>
  </w:endnote>
  <w:endnote w:type="continuationSeparator" w:id="1">
    <w:p w:rsidR="00E54F5C" w:rsidRDefault="00E54F5C" w:rsidP="00700C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6269782"/>
      <w:docPartObj>
        <w:docPartGallery w:val="Page Numbers (Bottom of Page)"/>
        <w:docPartUnique/>
      </w:docPartObj>
    </w:sdtPr>
    <w:sdtContent>
      <w:p w:rsidR="00043C9C" w:rsidRDefault="00C444C3">
        <w:pPr>
          <w:pStyle w:val="Footer"/>
          <w:jc w:val="center"/>
        </w:pPr>
        <w:fldSimple w:instr=" PAGE   \* MERGEFORMAT ">
          <w:r w:rsidR="0066759A">
            <w:rPr>
              <w:noProof/>
            </w:rPr>
            <w:t>15</w:t>
          </w:r>
        </w:fldSimple>
      </w:p>
    </w:sdtContent>
  </w:sdt>
  <w:p w:rsidR="00700CF3" w:rsidRDefault="00700CF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54F5C" w:rsidRDefault="00E54F5C" w:rsidP="00700CF3">
      <w:pPr>
        <w:spacing w:after="0" w:line="240" w:lineRule="auto"/>
      </w:pPr>
      <w:r>
        <w:separator/>
      </w:r>
    </w:p>
  </w:footnote>
  <w:footnote w:type="continuationSeparator" w:id="1">
    <w:p w:rsidR="00E54F5C" w:rsidRDefault="00E54F5C" w:rsidP="00700C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72889"/>
    <w:multiLevelType w:val="multilevel"/>
    <w:tmpl w:val="6FD47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3A91277"/>
    <w:multiLevelType w:val="hybridMultilevel"/>
    <w:tmpl w:val="0B807E82"/>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3C8449FB"/>
    <w:multiLevelType w:val="hybridMultilevel"/>
    <w:tmpl w:val="F21600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408905FA"/>
    <w:multiLevelType w:val="hybridMultilevel"/>
    <w:tmpl w:val="1A184EAE"/>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4D1B450F"/>
    <w:multiLevelType w:val="hybridMultilevel"/>
    <w:tmpl w:val="0C30E1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4962D68"/>
    <w:multiLevelType w:val="hybridMultilevel"/>
    <w:tmpl w:val="7756C00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A45B17"/>
    <w:rsid w:val="000301E0"/>
    <w:rsid w:val="00043C9C"/>
    <w:rsid w:val="000620D8"/>
    <w:rsid w:val="0006794F"/>
    <w:rsid w:val="00075D8E"/>
    <w:rsid w:val="000B35B6"/>
    <w:rsid w:val="000C2671"/>
    <w:rsid w:val="000C344E"/>
    <w:rsid w:val="000C56FF"/>
    <w:rsid w:val="000D659D"/>
    <w:rsid w:val="000D6A29"/>
    <w:rsid w:val="000E0FF3"/>
    <w:rsid w:val="000E5224"/>
    <w:rsid w:val="000F7533"/>
    <w:rsid w:val="00100AB2"/>
    <w:rsid w:val="00101568"/>
    <w:rsid w:val="00126835"/>
    <w:rsid w:val="00130532"/>
    <w:rsid w:val="001468B3"/>
    <w:rsid w:val="00152001"/>
    <w:rsid w:val="001562AE"/>
    <w:rsid w:val="00156381"/>
    <w:rsid w:val="001772EC"/>
    <w:rsid w:val="00197D85"/>
    <w:rsid w:val="001A2D5A"/>
    <w:rsid w:val="001A34DD"/>
    <w:rsid w:val="001A5BF0"/>
    <w:rsid w:val="001D1495"/>
    <w:rsid w:val="001E080C"/>
    <w:rsid w:val="001F44A9"/>
    <w:rsid w:val="00217BE8"/>
    <w:rsid w:val="00223E74"/>
    <w:rsid w:val="0023767D"/>
    <w:rsid w:val="00246FF3"/>
    <w:rsid w:val="002509D0"/>
    <w:rsid w:val="00251C16"/>
    <w:rsid w:val="00253A4F"/>
    <w:rsid w:val="00260C00"/>
    <w:rsid w:val="00270895"/>
    <w:rsid w:val="00270AE7"/>
    <w:rsid w:val="00273F72"/>
    <w:rsid w:val="0028033B"/>
    <w:rsid w:val="002873BE"/>
    <w:rsid w:val="00287E25"/>
    <w:rsid w:val="0029295D"/>
    <w:rsid w:val="002A2021"/>
    <w:rsid w:val="002A5A3F"/>
    <w:rsid w:val="002B53B3"/>
    <w:rsid w:val="002C1080"/>
    <w:rsid w:val="002E18E2"/>
    <w:rsid w:val="002E7502"/>
    <w:rsid w:val="002F5E1F"/>
    <w:rsid w:val="00326FAE"/>
    <w:rsid w:val="00344676"/>
    <w:rsid w:val="003534DC"/>
    <w:rsid w:val="00353F5E"/>
    <w:rsid w:val="00360EBA"/>
    <w:rsid w:val="00365594"/>
    <w:rsid w:val="0037636D"/>
    <w:rsid w:val="0038006C"/>
    <w:rsid w:val="00385DF3"/>
    <w:rsid w:val="003A01F6"/>
    <w:rsid w:val="003A26B8"/>
    <w:rsid w:val="003A2F64"/>
    <w:rsid w:val="003C087E"/>
    <w:rsid w:val="003D5889"/>
    <w:rsid w:val="00454066"/>
    <w:rsid w:val="004578B4"/>
    <w:rsid w:val="0046649A"/>
    <w:rsid w:val="00476179"/>
    <w:rsid w:val="00476725"/>
    <w:rsid w:val="0048477C"/>
    <w:rsid w:val="004A6600"/>
    <w:rsid w:val="004E3339"/>
    <w:rsid w:val="004E4654"/>
    <w:rsid w:val="004F4064"/>
    <w:rsid w:val="00505DA9"/>
    <w:rsid w:val="00513CB2"/>
    <w:rsid w:val="005278F6"/>
    <w:rsid w:val="00542863"/>
    <w:rsid w:val="00550A8C"/>
    <w:rsid w:val="0056533D"/>
    <w:rsid w:val="005709E6"/>
    <w:rsid w:val="00580087"/>
    <w:rsid w:val="0058673E"/>
    <w:rsid w:val="00595A98"/>
    <w:rsid w:val="00595F7E"/>
    <w:rsid w:val="005966DE"/>
    <w:rsid w:val="005A6F44"/>
    <w:rsid w:val="005B3D9E"/>
    <w:rsid w:val="005C38C1"/>
    <w:rsid w:val="005F63F7"/>
    <w:rsid w:val="00611038"/>
    <w:rsid w:val="00616A96"/>
    <w:rsid w:val="00617B7E"/>
    <w:rsid w:val="006255C4"/>
    <w:rsid w:val="00630F63"/>
    <w:rsid w:val="00631CA1"/>
    <w:rsid w:val="0063530B"/>
    <w:rsid w:val="00646EBB"/>
    <w:rsid w:val="006519B0"/>
    <w:rsid w:val="00664E67"/>
    <w:rsid w:val="00665D01"/>
    <w:rsid w:val="0066759A"/>
    <w:rsid w:val="00693816"/>
    <w:rsid w:val="006A6369"/>
    <w:rsid w:val="006B0910"/>
    <w:rsid w:val="006B56B4"/>
    <w:rsid w:val="006D4F22"/>
    <w:rsid w:val="006E5684"/>
    <w:rsid w:val="006E6A52"/>
    <w:rsid w:val="00700CF3"/>
    <w:rsid w:val="007054EE"/>
    <w:rsid w:val="00712894"/>
    <w:rsid w:val="00747A72"/>
    <w:rsid w:val="00750AE9"/>
    <w:rsid w:val="007630DD"/>
    <w:rsid w:val="0076566E"/>
    <w:rsid w:val="0078432E"/>
    <w:rsid w:val="00787DF3"/>
    <w:rsid w:val="00791F1D"/>
    <w:rsid w:val="00792C2E"/>
    <w:rsid w:val="00794CD5"/>
    <w:rsid w:val="007A1323"/>
    <w:rsid w:val="007B0309"/>
    <w:rsid w:val="007B5346"/>
    <w:rsid w:val="007B629C"/>
    <w:rsid w:val="007C4674"/>
    <w:rsid w:val="007E6D0B"/>
    <w:rsid w:val="0080103B"/>
    <w:rsid w:val="008010A0"/>
    <w:rsid w:val="0080271C"/>
    <w:rsid w:val="0081747D"/>
    <w:rsid w:val="0082218C"/>
    <w:rsid w:val="00841378"/>
    <w:rsid w:val="00844EFE"/>
    <w:rsid w:val="0085238F"/>
    <w:rsid w:val="0087707F"/>
    <w:rsid w:val="00885068"/>
    <w:rsid w:val="00895AFF"/>
    <w:rsid w:val="008A00CF"/>
    <w:rsid w:val="008A553B"/>
    <w:rsid w:val="008E3FE0"/>
    <w:rsid w:val="008F084D"/>
    <w:rsid w:val="008F34FF"/>
    <w:rsid w:val="008F684D"/>
    <w:rsid w:val="0090340F"/>
    <w:rsid w:val="00903905"/>
    <w:rsid w:val="00903B75"/>
    <w:rsid w:val="00912F2B"/>
    <w:rsid w:val="009170F9"/>
    <w:rsid w:val="009268E5"/>
    <w:rsid w:val="0095338C"/>
    <w:rsid w:val="00984A37"/>
    <w:rsid w:val="00996451"/>
    <w:rsid w:val="009C364B"/>
    <w:rsid w:val="009C3B4A"/>
    <w:rsid w:val="009C45B4"/>
    <w:rsid w:val="009E4045"/>
    <w:rsid w:val="009F7CE9"/>
    <w:rsid w:val="00A03E4D"/>
    <w:rsid w:val="00A11148"/>
    <w:rsid w:val="00A2627B"/>
    <w:rsid w:val="00A32E5B"/>
    <w:rsid w:val="00A418B7"/>
    <w:rsid w:val="00A45B17"/>
    <w:rsid w:val="00A60AD6"/>
    <w:rsid w:val="00A61C2D"/>
    <w:rsid w:val="00A7625C"/>
    <w:rsid w:val="00A92A74"/>
    <w:rsid w:val="00AC09C7"/>
    <w:rsid w:val="00AC2574"/>
    <w:rsid w:val="00AC536C"/>
    <w:rsid w:val="00AC6776"/>
    <w:rsid w:val="00AE2846"/>
    <w:rsid w:val="00AE6D72"/>
    <w:rsid w:val="00AF1BAF"/>
    <w:rsid w:val="00AF53C5"/>
    <w:rsid w:val="00AF5433"/>
    <w:rsid w:val="00B01301"/>
    <w:rsid w:val="00B01A0B"/>
    <w:rsid w:val="00B04D5C"/>
    <w:rsid w:val="00B059D8"/>
    <w:rsid w:val="00B1590D"/>
    <w:rsid w:val="00B45487"/>
    <w:rsid w:val="00B46150"/>
    <w:rsid w:val="00B608AD"/>
    <w:rsid w:val="00B811F6"/>
    <w:rsid w:val="00B9522E"/>
    <w:rsid w:val="00BB1FA4"/>
    <w:rsid w:val="00BD44FA"/>
    <w:rsid w:val="00BD6E0A"/>
    <w:rsid w:val="00C15D8B"/>
    <w:rsid w:val="00C20DE4"/>
    <w:rsid w:val="00C27E8B"/>
    <w:rsid w:val="00C40D31"/>
    <w:rsid w:val="00C444C3"/>
    <w:rsid w:val="00C47EC6"/>
    <w:rsid w:val="00C62552"/>
    <w:rsid w:val="00C70B0C"/>
    <w:rsid w:val="00C71512"/>
    <w:rsid w:val="00C71602"/>
    <w:rsid w:val="00C81597"/>
    <w:rsid w:val="00C842BC"/>
    <w:rsid w:val="00CB2B98"/>
    <w:rsid w:val="00CC535F"/>
    <w:rsid w:val="00CC5B90"/>
    <w:rsid w:val="00CC6C77"/>
    <w:rsid w:val="00CE1A6F"/>
    <w:rsid w:val="00CF08BB"/>
    <w:rsid w:val="00CF11D0"/>
    <w:rsid w:val="00CF1BA3"/>
    <w:rsid w:val="00CF26ED"/>
    <w:rsid w:val="00CF32FE"/>
    <w:rsid w:val="00CF7B68"/>
    <w:rsid w:val="00D11036"/>
    <w:rsid w:val="00D266E4"/>
    <w:rsid w:val="00D304F6"/>
    <w:rsid w:val="00D4175F"/>
    <w:rsid w:val="00D54B3F"/>
    <w:rsid w:val="00D7115E"/>
    <w:rsid w:val="00D71CEB"/>
    <w:rsid w:val="00D96D9D"/>
    <w:rsid w:val="00DB12B1"/>
    <w:rsid w:val="00DC6AD1"/>
    <w:rsid w:val="00DE49C6"/>
    <w:rsid w:val="00DF2E35"/>
    <w:rsid w:val="00E02928"/>
    <w:rsid w:val="00E04F0E"/>
    <w:rsid w:val="00E059A2"/>
    <w:rsid w:val="00E137A8"/>
    <w:rsid w:val="00E24A84"/>
    <w:rsid w:val="00E31779"/>
    <w:rsid w:val="00E31C7C"/>
    <w:rsid w:val="00E336EA"/>
    <w:rsid w:val="00E44931"/>
    <w:rsid w:val="00E54F5C"/>
    <w:rsid w:val="00E560DE"/>
    <w:rsid w:val="00E57F98"/>
    <w:rsid w:val="00E6478B"/>
    <w:rsid w:val="00E66981"/>
    <w:rsid w:val="00E83D0B"/>
    <w:rsid w:val="00EA393C"/>
    <w:rsid w:val="00EC06DF"/>
    <w:rsid w:val="00EC2287"/>
    <w:rsid w:val="00EC4BCD"/>
    <w:rsid w:val="00EC68C7"/>
    <w:rsid w:val="00ED1E47"/>
    <w:rsid w:val="00EE12FF"/>
    <w:rsid w:val="00EE7DF1"/>
    <w:rsid w:val="00F109BE"/>
    <w:rsid w:val="00F31938"/>
    <w:rsid w:val="00F36D35"/>
    <w:rsid w:val="00F41506"/>
    <w:rsid w:val="00F44238"/>
    <w:rsid w:val="00F459BD"/>
    <w:rsid w:val="00F50232"/>
    <w:rsid w:val="00F53AC2"/>
    <w:rsid w:val="00F5684C"/>
    <w:rsid w:val="00F6203A"/>
    <w:rsid w:val="00F95469"/>
    <w:rsid w:val="00FD23BB"/>
  </w:rsids>
  <m:mathPr>
    <m:mathFont m:val="Cambria Math"/>
    <m:brkBin m:val="before"/>
    <m:brkBinSub m:val="--"/>
    <m:smallFrac m:val="off"/>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56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F084D"/>
    <w:pPr>
      <w:ind w:left="720"/>
      <w:contextualSpacing/>
    </w:pPr>
  </w:style>
  <w:style w:type="paragraph" w:styleId="Header">
    <w:name w:val="header"/>
    <w:basedOn w:val="Normal"/>
    <w:link w:val="HeaderChar"/>
    <w:uiPriority w:val="99"/>
    <w:semiHidden/>
    <w:unhideWhenUsed/>
    <w:rsid w:val="00700CF3"/>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700CF3"/>
  </w:style>
  <w:style w:type="paragraph" w:styleId="Footer">
    <w:name w:val="footer"/>
    <w:basedOn w:val="Normal"/>
    <w:link w:val="FooterChar"/>
    <w:uiPriority w:val="99"/>
    <w:unhideWhenUsed/>
    <w:rsid w:val="00700C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700CF3"/>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877</TotalTime>
  <Pages>15</Pages>
  <Words>2838</Words>
  <Characters>16182</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Shittu</dc:creator>
  <cp:lastModifiedBy>Shittu</cp:lastModifiedBy>
  <cp:revision>206</cp:revision>
  <cp:lastPrinted>2015-05-10T06:45:00Z</cp:lastPrinted>
  <dcterms:created xsi:type="dcterms:W3CDTF">2015-04-28T07:22:00Z</dcterms:created>
  <dcterms:modified xsi:type="dcterms:W3CDTF">2015-05-10T07:01:00Z</dcterms:modified>
</cp:coreProperties>
</file>